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311" w:rsidRPr="00515B2B" w:rsidRDefault="001721CD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lang w:val="it-IT"/>
        </w:rPr>
      </w:pPr>
      <w:r>
        <w:rPr>
          <w:rFonts w:ascii="Tahoma" w:hAnsi="Tahoma" w:cs="Tahoma"/>
          <w:b/>
          <w:lang w:val="it-IT"/>
        </w:rPr>
        <w:t>COMUNE DI ALBINEA</w:t>
      </w:r>
    </w:p>
    <w:p w:rsidR="009C2311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 xml:space="preserve">(Provincia di </w:t>
      </w:r>
      <w:r w:rsidR="00210766">
        <w:rPr>
          <w:rFonts w:ascii="Tahoma" w:hAnsi="Tahoma" w:cs="Tahoma"/>
          <w:b/>
          <w:sz w:val="18"/>
          <w:szCs w:val="18"/>
          <w:lang w:val="it-IT"/>
        </w:rPr>
        <w:t>Reggio Emilia</w:t>
      </w:r>
      <w:r>
        <w:rPr>
          <w:rFonts w:ascii="Tahoma" w:hAnsi="Tahoma" w:cs="Tahoma"/>
          <w:b/>
          <w:sz w:val="18"/>
          <w:szCs w:val="18"/>
          <w:lang w:val="it-IT"/>
        </w:rPr>
        <w:t>)</w:t>
      </w:r>
    </w:p>
    <w:p w:rsidR="009C2311" w:rsidRPr="00743C18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</w:p>
    <w:p w:rsidR="009C2311" w:rsidRPr="00743C18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  <w:r w:rsidRPr="00743C18">
        <w:rPr>
          <w:rFonts w:ascii="Tahoma" w:hAnsi="Tahoma" w:cs="Tahoma"/>
          <w:b/>
          <w:sz w:val="18"/>
          <w:szCs w:val="18"/>
          <w:lang w:val="it-IT"/>
        </w:rPr>
        <w:t>PROCEDURA PER L’AFFIDAMENTO DEI SERVIZI</w:t>
      </w:r>
      <w:r>
        <w:rPr>
          <w:rFonts w:ascii="Tahoma" w:hAnsi="Tahoma" w:cs="Tahoma"/>
          <w:b/>
          <w:sz w:val="18"/>
          <w:szCs w:val="18"/>
          <w:lang w:val="it-IT"/>
        </w:rPr>
        <w:t xml:space="preserve"> ASSICURATIVI</w:t>
      </w: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4"/>
          <w:szCs w:val="14"/>
          <w:u w:val="single"/>
          <w:lang w:val="it-IT"/>
        </w:rPr>
      </w:pP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4"/>
          <w:szCs w:val="14"/>
          <w:u w:val="single"/>
          <w:lang w:val="it-IT"/>
        </w:rPr>
      </w:pP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  <w:r w:rsidRPr="00743C18">
        <w:rPr>
          <w:rFonts w:ascii="Tahoma" w:hAnsi="Tahoma" w:cs="Tahoma"/>
          <w:b/>
          <w:sz w:val="18"/>
          <w:szCs w:val="18"/>
          <w:u w:val="single"/>
          <w:lang w:val="it-IT"/>
        </w:rPr>
        <w:t>SCHEDA INFORMATIVA DI GARA</w:t>
      </w: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</w:p>
    <w:p w:rsidR="009C2311" w:rsidRPr="00743C18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</w:p>
    <w:p w:rsidR="009C2311" w:rsidRPr="002A1614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both"/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1) Informazioni sul territorio: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97"/>
      </w:tblGrid>
      <w:tr w:rsidR="009C2311" w:rsidRPr="00743C18" w:rsidTr="00EE37B9"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9D038F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Cs/>
                <w:sz w:val="18"/>
                <w:szCs w:val="18"/>
                <w:lang w:val="it-IT"/>
              </w:rPr>
            </w:pPr>
            <w:r w:rsidRPr="009D038F">
              <w:rPr>
                <w:rFonts w:ascii="Tahoma" w:hAnsi="Tahoma" w:cs="Tahoma"/>
                <w:b/>
                <w:sz w:val="18"/>
                <w:szCs w:val="18"/>
                <w:lang w:val="it-IT"/>
              </w:rPr>
              <w:t>Numero di abitanti</w:t>
            </w:r>
            <w:r w:rsidRPr="009D038F">
              <w:rPr>
                <w:rFonts w:ascii="Tahoma" w:hAnsi="Tahoma" w:cs="Tahoma"/>
                <w:bCs/>
                <w:sz w:val="18"/>
                <w:szCs w:val="18"/>
                <w:lang w:val="it-IT"/>
              </w:rPr>
              <w:t>: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9D038F" w:rsidRDefault="009D038F" w:rsidP="009D038F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9D038F">
              <w:rPr>
                <w:rFonts w:ascii="Tahoma" w:hAnsi="Tahoma" w:cs="Tahoma"/>
                <w:b/>
                <w:sz w:val="18"/>
                <w:szCs w:val="18"/>
                <w:lang w:val="it-IT"/>
              </w:rPr>
              <w:t>8</w:t>
            </w:r>
            <w:r w:rsidR="009C2311" w:rsidRPr="009D038F">
              <w:rPr>
                <w:rFonts w:ascii="Tahoma" w:hAnsi="Tahoma" w:cs="Tahoma"/>
                <w:b/>
                <w:sz w:val="18"/>
                <w:szCs w:val="18"/>
                <w:lang w:val="it-IT"/>
              </w:rPr>
              <w:t>.</w:t>
            </w:r>
            <w:r w:rsidRPr="009D038F">
              <w:rPr>
                <w:rFonts w:ascii="Tahoma" w:hAnsi="Tahoma" w:cs="Tahoma"/>
                <w:b/>
                <w:sz w:val="18"/>
                <w:szCs w:val="18"/>
                <w:lang w:val="it-IT"/>
              </w:rPr>
              <w:t>798 (dato al 24/06/2020)</w:t>
            </w:r>
            <w:r w:rsidR="009C2311" w:rsidRPr="009D038F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 </w:t>
            </w:r>
          </w:p>
        </w:tc>
      </w:tr>
      <w:tr w:rsidR="009C2311" w:rsidRPr="00743C18" w:rsidTr="00EE37B9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Estensione Territoriale </w:t>
            </w:r>
            <w:r w:rsidRPr="00743C18">
              <w:rPr>
                <w:rFonts w:ascii="Tahoma" w:hAnsi="Tahoma" w:cs="Tahoma"/>
                <w:sz w:val="18"/>
                <w:szCs w:val="18"/>
                <w:lang w:val="it-IT"/>
              </w:rPr>
              <w:t>(Km</w:t>
            </w:r>
            <w:r w:rsidRPr="00743C18">
              <w:rPr>
                <w:rFonts w:ascii="Tahoma" w:hAnsi="Tahoma" w:cs="Tahoma"/>
                <w:sz w:val="18"/>
                <w:szCs w:val="18"/>
                <w:vertAlign w:val="superscript"/>
                <w:lang w:val="it-IT"/>
              </w:rPr>
              <w:t>2</w:t>
            </w:r>
            <w:r w:rsidRPr="00743C18">
              <w:rPr>
                <w:rFonts w:ascii="Tahoma" w:hAnsi="Tahoma" w:cs="Tahoma"/>
                <w:sz w:val="18"/>
                <w:szCs w:val="18"/>
                <w:lang w:val="it-IT"/>
              </w:rPr>
              <w:t>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520515" w:rsidRDefault="00520515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520515">
              <w:rPr>
                <w:rFonts w:ascii="Tahoma" w:hAnsi="Tahoma" w:cs="Tahoma"/>
                <w:b/>
                <w:sz w:val="18"/>
                <w:szCs w:val="18"/>
                <w:lang w:val="it-IT"/>
              </w:rPr>
              <w:t>44.02</w:t>
            </w:r>
          </w:p>
        </w:tc>
      </w:tr>
      <w:tr w:rsidR="009C2311" w:rsidRPr="00743C18" w:rsidTr="001E7040">
        <w:tc>
          <w:tcPr>
            <w:tcW w:w="468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Sviluppo totale strade comunali </w:t>
            </w:r>
            <w:r w:rsidRPr="00743C18">
              <w:rPr>
                <w:rFonts w:ascii="Tahoma" w:hAnsi="Tahoma" w:cs="Tahoma"/>
                <w:sz w:val="18"/>
                <w:szCs w:val="18"/>
                <w:lang w:val="it-IT"/>
              </w:rPr>
              <w:t>(km):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2311" w:rsidRPr="00520515" w:rsidRDefault="00520515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520515">
              <w:rPr>
                <w:rFonts w:ascii="Tahoma" w:hAnsi="Tahoma" w:cs="Tahoma"/>
                <w:b/>
                <w:sz w:val="18"/>
                <w:szCs w:val="18"/>
                <w:lang w:val="it-IT"/>
              </w:rPr>
              <w:t>38</w:t>
            </w:r>
          </w:p>
        </w:tc>
      </w:tr>
      <w:tr w:rsidR="009C2311" w:rsidRPr="00743C18" w:rsidTr="001E7040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Attraversamento corsi d’acqua</w:t>
            </w: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: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483494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</w:pPr>
            <w:r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6</w:t>
            </w:r>
            <w:proofErr w:type="gramStart"/>
            <w:r w:rsidR="009C2311"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 xml:space="preserve">   (</w:t>
            </w:r>
            <w:proofErr w:type="gramEnd"/>
            <w:r w:rsidR="009C2311"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fiume</w:t>
            </w:r>
            <w:r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 xml:space="preserve"> Crostolo-Rio Arianna-Rio Groppo-Rio </w:t>
            </w:r>
            <w:proofErr w:type="spellStart"/>
            <w:r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Lavachiello</w:t>
            </w:r>
            <w:proofErr w:type="spellEnd"/>
            <w:r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-Rio Lodola-Canale di Reggio</w:t>
            </w:r>
            <w:r w:rsidR="009C2311"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)</w:t>
            </w:r>
          </w:p>
        </w:tc>
      </w:tr>
      <w:tr w:rsidR="009C2311" w:rsidRPr="00743C18" w:rsidTr="001E7040">
        <w:tc>
          <w:tcPr>
            <w:tcW w:w="4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Classificazione sismica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3</w:t>
            </w:r>
          </w:p>
        </w:tc>
      </w:tr>
    </w:tbl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2) Informazioni su Amministratori ed Organico: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8"/>
          <w:szCs w:val="18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67"/>
      </w:tblGrid>
      <w:tr w:rsidR="009C2311" w:rsidRPr="00743C18" w:rsidTr="00EE37B9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Numero dipendenti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515B2B" w:rsidRDefault="001E7040" w:rsidP="00DD395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highlight w:val="yellow"/>
                <w:lang w:val="it-IT"/>
              </w:rPr>
            </w:pPr>
            <w:r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41 </w:t>
            </w:r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tempo </w:t>
            </w:r>
            <w:proofErr w:type="spellStart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>indeterminato</w:t>
            </w:r>
            <w:proofErr w:type="spellEnd"/>
            <w:r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 + </w:t>
            </w:r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3 art. 110 </w:t>
            </w:r>
            <w:proofErr w:type="spellStart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>dlgs</w:t>
            </w:r>
            <w:proofErr w:type="spellEnd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 267/2000 +1 art. 90 </w:t>
            </w:r>
            <w:proofErr w:type="spellStart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>dlgs</w:t>
            </w:r>
            <w:proofErr w:type="spellEnd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 267/</w:t>
            </w:r>
            <w:proofErr w:type="gramStart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>2000</w:t>
            </w:r>
            <w:r w:rsidR="009C2311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  c.a.</w:t>
            </w:r>
            <w:proofErr w:type="gramEnd"/>
            <w:r w:rsidR="009C2311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    </w:t>
            </w:r>
            <w:r w:rsidR="009C2311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 xml:space="preserve">(di cui </w:t>
            </w:r>
            <w:r w:rsidR="00DD3954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 xml:space="preserve">5 </w:t>
            </w:r>
            <w:r w:rsidR="009C2311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>APO</w:t>
            </w:r>
            <w:r w:rsidR="00DD3954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 xml:space="preserve"> + 1 APO art.110 </w:t>
            </w:r>
            <w:proofErr w:type="spellStart"/>
            <w:r w:rsidR="00DD3954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>dlgs</w:t>
            </w:r>
            <w:proofErr w:type="spellEnd"/>
            <w:r w:rsidR="00DD3954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 xml:space="preserve"> 267/2000</w:t>
            </w:r>
            <w:r w:rsidR="009C2311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>)</w:t>
            </w:r>
          </w:p>
        </w:tc>
      </w:tr>
      <w:tr w:rsidR="009C2311" w:rsidRPr="00743C18" w:rsidTr="00232914">
        <w:tc>
          <w:tcPr>
            <w:tcW w:w="4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Retribuzioni annue lorde</w:t>
            </w: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 erogate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2311" w:rsidRPr="00515B2B" w:rsidRDefault="00DD3954" w:rsidP="00DD395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>€ 1.397.398,</w:t>
            </w:r>
            <w:proofErr w:type="gramStart"/>
            <w:r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>56</w:t>
            </w:r>
            <w:r w:rsidR="009C2311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 xml:space="preserve">  </w:t>
            </w: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(</w:t>
            </w:r>
            <w:proofErr w:type="gramEnd"/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dato riferito all’anno 2019)</w:t>
            </w:r>
          </w:p>
        </w:tc>
      </w:tr>
      <w:tr w:rsidR="009C2311" w:rsidRPr="00743C18" w:rsidTr="00232914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Giunta (compreso Sindaco)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232914" w:rsidRDefault="0023291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232914">
              <w:rPr>
                <w:rFonts w:ascii="Tahoma" w:hAnsi="Tahoma" w:cs="Tahoma"/>
                <w:b/>
                <w:sz w:val="18"/>
                <w:szCs w:val="18"/>
                <w:lang w:val="it-IT"/>
              </w:rPr>
              <w:t>5</w:t>
            </w:r>
            <w:r w:rsidR="009C2311" w:rsidRPr="00232914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   unità</w:t>
            </w:r>
          </w:p>
        </w:tc>
      </w:tr>
      <w:tr w:rsidR="009C2311" w:rsidRPr="00743C18" w:rsidTr="00232914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Consiglio Comunale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232914" w:rsidRDefault="00232914" w:rsidP="00EE37B9">
            <w:pPr>
              <w:pStyle w:val="Titolo7"/>
              <w:snapToGrid w:val="0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232914">
              <w:rPr>
                <w:rFonts w:ascii="Tahoma" w:hAnsi="Tahoma" w:cs="Tahoma"/>
                <w:bCs w:val="0"/>
                <w:sz w:val="18"/>
                <w:szCs w:val="18"/>
              </w:rPr>
              <w:t>12 unità</w:t>
            </w:r>
          </w:p>
        </w:tc>
      </w:tr>
    </w:tbl>
    <w:p w:rsidR="009C2311" w:rsidRPr="002A1614" w:rsidRDefault="00C333E7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x</w:t>
      </w:r>
    </w:p>
    <w:p w:rsidR="009C2311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3) Informazioni su 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strutture, 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attività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 e </w:t>
      </w:r>
      <w:proofErr w:type="gramStart"/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servizi 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:</w:t>
      </w:r>
      <w:proofErr w:type="gramEnd"/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993"/>
        <w:gridCol w:w="992"/>
        <w:gridCol w:w="1417"/>
        <w:gridCol w:w="2029"/>
      </w:tblGrid>
      <w:tr w:rsidR="009C2311" w:rsidRPr="00743C18" w:rsidTr="00EE37B9">
        <w:tc>
          <w:tcPr>
            <w:tcW w:w="46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Struttura o servizio presente presso l’Ente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Modalità di gestione dell’attività o del servizio se presente</w:t>
            </w:r>
          </w:p>
        </w:tc>
      </w:tr>
      <w:tr w:rsidR="009C2311" w:rsidRPr="00743C18" w:rsidTr="00EE37B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Descrizione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Gestione Diretta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Appalto/Concessione</w:t>
            </w: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/altro</w:t>
            </w:r>
          </w:p>
        </w:tc>
      </w:tr>
      <w:tr w:rsidR="009C2311" w:rsidRPr="00483494" w:rsidTr="00EE37B9"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Acquedotto/Rete fognaria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Gestito da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Spa nell’ambito delle attività di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Atersir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(sistema di regolazione e organizzazione territoriale in </w:t>
            </w:r>
            <w:proofErr w:type="gram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Emilia Romagna</w:t>
            </w:r>
            <w:proofErr w:type="gram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per l’esercizio associato delle funzioni pubbliche relative al servizio di gestione di rifiuti urbani, di acquedotto e reti gas)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Fornitura elettrica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C0670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C0670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Gestione Enel Distribuzione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Fornitura gas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C0670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Si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Gestito da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Spa nell’ambito delle attività di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Atersir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(sistema di regolazione e organizzazione territoriale in </w:t>
            </w:r>
            <w:proofErr w:type="gram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Emilia Romagna</w:t>
            </w:r>
            <w:proofErr w:type="gram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per l’esercizio associato delle funzioni pubbliche relative al servizio di gestione di rifiuti urbani, di acquedotto e reti gas)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Illuminazione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Segnaletica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Manutenzione strade comunali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Gestione diretta</w:t>
            </w:r>
            <w:r w:rsidR="00483494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(20%)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  <w:r w:rsidR="00483494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(80%)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C06707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Pulizia strade comunali</w:t>
            </w:r>
            <w:r w:rsidR="00371784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C0670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C0670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Soggetto terzo</w:t>
            </w:r>
            <w:r w:rsidR="00483494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(IREN </w:t>
            </w:r>
            <w:r w:rsidR="00483494" w:rsidRPr="00483494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SPA)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Sgombero neve/ghiaccio strade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Manutenzione verde pubblico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Manutenzione immobili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Raccolta e smaltimento rifiuti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DD1D1E" w:rsidP="001420D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1420D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1420D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483494" w:rsidRDefault="00BB458C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Gestito da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Spa nell’ambito delle attività di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Atersir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(sistema di regolazione e organizzazione territoriale in </w:t>
            </w:r>
            <w:proofErr w:type="gram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Emilia Romagna</w:t>
            </w:r>
            <w:proofErr w:type="gram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per l’esercizio associato delle funzioni pubbliche relative al servizio di gestione di rifiuti urbani</w:t>
            </w:r>
            <w:r w:rsidR="00483494" w:rsidRPr="00483494">
              <w:rPr>
                <w:rFonts w:ascii="Tahoma" w:hAnsi="Tahoma" w:cs="Tahoma"/>
                <w:sz w:val="16"/>
                <w:szCs w:val="16"/>
                <w:lang w:val="it-IT"/>
              </w:rPr>
              <w:t>,</w:t>
            </w: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di acquedotto</w:t>
            </w:r>
            <w:r w:rsidR="00483494"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e reti gas</w:t>
            </w: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) 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color w:val="FF0000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Discarica</w:t>
            </w:r>
            <w:r w:rsidR="00DD1D1E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Si </w:t>
            </w: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2 isole ecologiche (gestite da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Ambiente)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No </w:t>
            </w: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discarica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3146A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03146A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Depuratore</w:t>
            </w:r>
            <w:r w:rsidR="00DD1D1E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3146A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3146A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no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3146A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03146A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483494" w:rsidRPr="00483494" w:rsidTr="00483494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494" w:rsidRPr="00483494" w:rsidRDefault="00483494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Servizi cimiteriali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494" w:rsidRPr="00483494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494" w:rsidRPr="00483494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3494" w:rsidRPr="00483494" w:rsidRDefault="00483494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Gestione diretta (20%)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3494" w:rsidRPr="00483494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Appalto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Farmacie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Gestione diretta</w:t>
            </w:r>
            <w:r w:rsidR="00483494"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(70%)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Convenzione FCR</w:t>
            </w:r>
            <w:r w:rsidR="00483494"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(30%)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Case di riposo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C06707" w:rsidP="00E164B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 xml:space="preserve">Si </w:t>
            </w:r>
            <w:r w:rsidR="00E164B5" w:rsidRPr="00E164B5">
              <w:rPr>
                <w:rFonts w:ascii="Tahoma" w:hAnsi="Tahoma" w:cs="Tahoma"/>
                <w:sz w:val="16"/>
                <w:szCs w:val="16"/>
                <w:lang w:val="it-IT"/>
              </w:rPr>
              <w:t>"Albinea Casa Insieme" è una società per azioni fondata dal Comune e dalla Parrocchia di Albinea. Entrambi detengono il 50% del capitale sociale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Servizio trasporto locale/Trasporto alunni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>Si trasporto alunni – Si trasporto locale SETA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>Appalto</w:t>
            </w:r>
            <w:r w:rsidR="00E164B5" w:rsidRPr="00E164B5">
              <w:rPr>
                <w:rFonts w:ascii="Tahoma" w:hAnsi="Tahoma" w:cs="Tahoma"/>
                <w:sz w:val="16"/>
                <w:szCs w:val="16"/>
                <w:lang w:val="it-IT"/>
              </w:rPr>
              <w:t xml:space="preserve"> per trasporto alunni 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Centri e campi ricreativi estivi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>Appalto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Musei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b/>
                <w:sz w:val="18"/>
                <w:szCs w:val="18"/>
                <w:lang w:val="it-IT"/>
              </w:rPr>
              <w:t>no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Cinema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C0670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b/>
                <w:sz w:val="18"/>
                <w:szCs w:val="18"/>
                <w:lang w:val="it-IT"/>
              </w:rPr>
              <w:t>no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6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 xml:space="preserve">Impianti sportivi </w:t>
            </w:r>
            <w:r w:rsidRPr="00E164B5">
              <w:rPr>
                <w:rFonts w:ascii="Tahoma" w:hAnsi="Tahoma" w:cs="Tahoma"/>
                <w:sz w:val="18"/>
                <w:szCs w:val="16"/>
                <w:lang w:val="it-IT"/>
              </w:rPr>
              <w:t>(palestre/campi calcio/tennis)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>Appalto /Concessione</w:t>
            </w:r>
          </w:p>
        </w:tc>
      </w:tr>
      <w:tr w:rsidR="00E164B5" w:rsidRPr="00743C18" w:rsidTr="00E164B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4B5" w:rsidRPr="00E164B5" w:rsidRDefault="00E164B5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Manifestazioni socioculturali/fiere/mostre/convegni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4B5" w:rsidRPr="00E164B5" w:rsidRDefault="00E164B5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4B5" w:rsidRPr="00E164B5" w:rsidRDefault="00E164B5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64B5" w:rsidRPr="00E164B5" w:rsidRDefault="00E164B5" w:rsidP="00E164B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 xml:space="preserve">Gestione </w:t>
            </w:r>
            <w:r>
              <w:rPr>
                <w:rFonts w:ascii="Tahoma" w:hAnsi="Tahoma" w:cs="Tahoma"/>
                <w:sz w:val="18"/>
                <w:szCs w:val="18"/>
                <w:lang w:val="it-IT"/>
              </w:rPr>
              <w:t>diretta</w:t>
            </w:r>
            <w:r w:rsidR="000D6089">
              <w:rPr>
                <w:rFonts w:ascii="Tahoma" w:hAnsi="Tahoma" w:cs="Tahoma"/>
                <w:sz w:val="18"/>
                <w:szCs w:val="18"/>
                <w:lang w:val="it-IT"/>
              </w:rPr>
              <w:t xml:space="preserve"> (20%)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64B5" w:rsidRPr="00E164B5" w:rsidRDefault="000D6089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>A</w:t>
            </w:r>
            <w:r w:rsidR="00E164B5" w:rsidRPr="00E164B5">
              <w:rPr>
                <w:rFonts w:ascii="Tahoma" w:hAnsi="Tahoma" w:cs="Tahoma"/>
                <w:sz w:val="16"/>
                <w:szCs w:val="16"/>
                <w:lang w:val="it-IT"/>
              </w:rPr>
              <w:t>ppalto</w:t>
            </w:r>
            <w:r>
              <w:rPr>
                <w:rFonts w:ascii="Tahoma" w:hAnsi="Tahoma" w:cs="Tahoma"/>
                <w:sz w:val="16"/>
                <w:szCs w:val="16"/>
                <w:lang w:val="it-IT"/>
              </w:rPr>
              <w:t xml:space="preserve"> (80%) e Pro Loco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>Strutture educative comunali (nidi, ludoteche, centri ragazzi, ecc.)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Si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3146A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>Gestione diretta (</w:t>
            </w:r>
            <w:proofErr w:type="spellStart"/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>Cep</w:t>
            </w:r>
            <w:proofErr w:type="spellEnd"/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 xml:space="preserve"> e sezioni scuola infanzia e nido)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0D6089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>Appalto sezioni nido e scuola infanzia</w:t>
            </w:r>
            <w:r w:rsidR="000D6089" w:rsidRPr="000D6089">
              <w:rPr>
                <w:rFonts w:ascii="Tahoma" w:hAnsi="Tahoma" w:cs="Tahoma"/>
                <w:sz w:val="18"/>
                <w:szCs w:val="18"/>
                <w:lang w:val="it-IT"/>
              </w:rPr>
              <w:t xml:space="preserve"> e </w:t>
            </w:r>
            <w:proofErr w:type="spellStart"/>
            <w:r w:rsidR="000D6089" w:rsidRPr="000D6089">
              <w:rPr>
                <w:rFonts w:ascii="Tahoma" w:hAnsi="Tahoma" w:cs="Tahoma"/>
                <w:sz w:val="18"/>
                <w:szCs w:val="18"/>
                <w:lang w:val="it-IT"/>
              </w:rPr>
              <w:t>Cep</w:t>
            </w:r>
            <w:proofErr w:type="spellEnd"/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 xml:space="preserve"> 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>Servizio pre-scuola e post-scuola presso strutture statali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0D6089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b/>
                <w:sz w:val="18"/>
                <w:szCs w:val="18"/>
                <w:lang w:val="it-IT"/>
              </w:rPr>
              <w:t>Appalto</w:t>
            </w:r>
          </w:p>
        </w:tc>
      </w:tr>
    </w:tbl>
    <w:p w:rsidR="009C2311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9C2311" w:rsidRDefault="009C2311" w:rsidP="009C2311">
      <w:pPr>
        <w:suppressAutoHyphens w:val="0"/>
        <w:spacing w:after="200" w:line="276" w:lineRule="auto"/>
        <w:rPr>
          <w:lang w:val="it-IT"/>
        </w:rPr>
      </w:pPr>
      <w:r>
        <w:rPr>
          <w:lang w:val="it-IT"/>
        </w:rPr>
        <w:br w:type="page"/>
      </w: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>
        <w:rPr>
          <w:rFonts w:ascii="Tahoma" w:hAnsi="Tahoma" w:cs="Tahoma"/>
          <w:b/>
          <w:sz w:val="22"/>
          <w:szCs w:val="22"/>
          <w:u w:val="single"/>
          <w:lang w:val="it-IT"/>
        </w:rPr>
        <w:lastRenderedPageBreak/>
        <w:t>4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) 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>Precedenti assicurativi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:</w:t>
      </w:r>
      <w:r w:rsidR="00B36892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 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8"/>
          <w:szCs w:val="18"/>
          <w:lang w:val="it-IT"/>
        </w:rPr>
      </w:pPr>
    </w:p>
    <w:tbl>
      <w:tblPr>
        <w:tblW w:w="10070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2268"/>
        <w:gridCol w:w="1842"/>
        <w:gridCol w:w="1843"/>
        <w:gridCol w:w="1843"/>
      </w:tblGrid>
      <w:tr w:rsidR="009C2311" w:rsidRPr="00743C18" w:rsidTr="00EE37B9">
        <w:tc>
          <w:tcPr>
            <w:tcW w:w="2274" w:type="dxa"/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RISCHIO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COMPAGNIA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DECORRENZA CONTRATTO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SCADENZA CONTRATTO</w:t>
            </w:r>
          </w:p>
        </w:tc>
        <w:tc>
          <w:tcPr>
            <w:tcW w:w="1843" w:type="dxa"/>
          </w:tcPr>
          <w:p w:rsidR="009C2311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PREMIO LORDO ANNUO ANTICIPATO €</w:t>
            </w:r>
          </w:p>
        </w:tc>
      </w:tr>
      <w:tr w:rsidR="006D3540" w:rsidRPr="00743C18" w:rsidTr="00EE37B9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Incendio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3540" w:rsidRPr="00281EC3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14.924,00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Elettronica</w:t>
            </w:r>
          </w:p>
        </w:tc>
        <w:tc>
          <w:tcPr>
            <w:tcW w:w="2268" w:type="dxa"/>
            <w:shd w:val="clear" w:color="auto" w:fill="auto"/>
          </w:tcPr>
          <w:p w:rsidR="006D3540" w:rsidRDefault="006D3540" w:rsidP="006D3540">
            <w:pPr>
              <w:spacing w:line="276" w:lineRule="auto"/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    490,00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Furto</w:t>
            </w:r>
          </w:p>
        </w:tc>
        <w:tc>
          <w:tcPr>
            <w:tcW w:w="2268" w:type="dxa"/>
            <w:shd w:val="clear" w:color="auto" w:fill="auto"/>
          </w:tcPr>
          <w:p w:rsidR="006D3540" w:rsidRDefault="006D3540" w:rsidP="006D3540">
            <w:pPr>
              <w:spacing w:line="276" w:lineRule="auto"/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  1.590,00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RCT/O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AXAXL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18.357,11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R.C. patrimoniale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  3.500,00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Infortuni cumulativa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  1.283,00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Difesa legale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  <w:shd w:val="clear" w:color="auto" w:fill="auto"/>
          </w:tcPr>
          <w:p w:rsidR="006D3540" w:rsidRPr="006D3540" w:rsidRDefault="006D3540" w:rsidP="006D3540">
            <w:pPr>
              <w:suppressAutoHyphens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      4.650,00 </w:t>
            </w:r>
          </w:p>
        </w:tc>
      </w:tr>
    </w:tbl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9C2311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6D3540" w:rsidRDefault="006D3540" w:rsidP="006D3540">
      <w:pPr>
        <w:rPr>
          <w:rFonts w:ascii="Tahoma" w:hAnsi="Tahoma" w:cs="Tahoma"/>
          <w:b/>
          <w:sz w:val="20"/>
          <w:szCs w:val="20"/>
          <w:lang w:val="it-IT"/>
        </w:rPr>
      </w:pPr>
      <w:r>
        <w:rPr>
          <w:rFonts w:ascii="Tahoma" w:hAnsi="Tahoma" w:cs="Tahoma"/>
          <w:b/>
          <w:sz w:val="20"/>
          <w:szCs w:val="20"/>
          <w:lang w:val="it-IT"/>
        </w:rPr>
        <w:t>N.B. inserire note se le somme assicurate</w:t>
      </w:r>
      <w:r w:rsidR="00120622">
        <w:rPr>
          <w:rFonts w:ascii="Tahoma" w:hAnsi="Tahoma" w:cs="Tahoma"/>
          <w:b/>
          <w:sz w:val="20"/>
          <w:szCs w:val="20"/>
          <w:lang w:val="it-IT"/>
        </w:rPr>
        <w:t>/parametri variabili</w:t>
      </w:r>
      <w:r>
        <w:rPr>
          <w:rFonts w:ascii="Tahoma" w:hAnsi="Tahoma" w:cs="Tahoma"/>
          <w:b/>
          <w:sz w:val="20"/>
          <w:szCs w:val="20"/>
          <w:lang w:val="it-IT"/>
        </w:rPr>
        <w:t xml:space="preserve"> subiscono variazioni macroscopiche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C50E9A" w:rsidRDefault="00315F49"/>
    <w:p w:rsidR="001A39D7" w:rsidRDefault="001A39D7"/>
    <w:p w:rsidR="001A39D7" w:rsidRDefault="001A39D7">
      <w:bookmarkStart w:id="0" w:name="_GoBack"/>
      <w:bookmarkEnd w:id="0"/>
    </w:p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Pr="00B44990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/>
          <w:b/>
          <w:color w:val="215868" w:themeColor="accent5" w:themeShade="80"/>
          <w:sz w:val="28"/>
          <w:szCs w:val="28"/>
        </w:rPr>
      </w:pPr>
      <w:proofErr w:type="gramStart"/>
      <w:r w:rsidRPr="00B44990">
        <w:rPr>
          <w:rFonts w:ascii="Tahoma" w:hAnsi="Tahoma"/>
          <w:b/>
          <w:color w:val="215868" w:themeColor="accent5" w:themeShade="80"/>
          <w:sz w:val="28"/>
          <w:szCs w:val="28"/>
        </w:rPr>
        <w:t>SEZIONE  II</w:t>
      </w:r>
      <w:proofErr w:type="gramEnd"/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Pr="00B44990" w:rsidRDefault="001A39D7" w:rsidP="001A39D7">
      <w:pPr>
        <w:pBdr>
          <w:top w:val="double" w:sz="4" w:space="1" w:color="984806" w:themeColor="accent6" w:themeShade="80"/>
          <w:left w:val="double" w:sz="4" w:space="4" w:color="984806" w:themeColor="accent6" w:themeShade="80"/>
          <w:bottom w:val="double" w:sz="4" w:space="1" w:color="984806" w:themeColor="accent6" w:themeShade="80"/>
          <w:right w:val="double" w:sz="4" w:space="31" w:color="984806" w:themeColor="accent6" w:themeShade="80"/>
        </w:pBd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center"/>
        <w:rPr>
          <w:b/>
          <w:color w:val="215868" w:themeColor="accent5" w:themeShade="80"/>
          <w:sz w:val="32"/>
          <w:szCs w:val="32"/>
        </w:rPr>
      </w:pPr>
      <w:proofErr w:type="spellStart"/>
      <w:r w:rsidRPr="00B44990">
        <w:rPr>
          <w:b/>
          <w:color w:val="215868" w:themeColor="accent5" w:themeShade="80"/>
          <w:sz w:val="32"/>
          <w:szCs w:val="32"/>
        </w:rPr>
        <w:t>Attività</w:t>
      </w:r>
      <w:proofErr w:type="spellEnd"/>
      <w:r w:rsidRPr="00B44990">
        <w:rPr>
          <w:b/>
          <w:color w:val="215868" w:themeColor="accent5" w:themeShade="80"/>
          <w:sz w:val="32"/>
          <w:szCs w:val="32"/>
        </w:rPr>
        <w:t xml:space="preserve">, </w:t>
      </w:r>
      <w:proofErr w:type="spellStart"/>
      <w:r w:rsidRPr="00B44990">
        <w:rPr>
          <w:b/>
          <w:color w:val="215868" w:themeColor="accent5" w:themeShade="80"/>
          <w:sz w:val="32"/>
          <w:szCs w:val="32"/>
        </w:rPr>
        <w:t>Strutture</w:t>
      </w:r>
      <w:proofErr w:type="spellEnd"/>
      <w:r w:rsidRPr="00B44990">
        <w:rPr>
          <w:b/>
          <w:color w:val="215868" w:themeColor="accent5" w:themeShade="80"/>
          <w:sz w:val="32"/>
          <w:szCs w:val="32"/>
        </w:rPr>
        <w:t xml:space="preserve"> e </w:t>
      </w:r>
      <w:proofErr w:type="spellStart"/>
      <w:r w:rsidRPr="00B44990">
        <w:rPr>
          <w:b/>
          <w:color w:val="215868" w:themeColor="accent5" w:themeShade="80"/>
          <w:sz w:val="32"/>
          <w:szCs w:val="32"/>
        </w:rPr>
        <w:t>Servizi</w:t>
      </w:r>
      <w:proofErr w:type="spellEnd"/>
    </w:p>
    <w:p w:rsidR="001A39D7" w:rsidRPr="00B44990" w:rsidRDefault="001A39D7" w:rsidP="001A39D7">
      <w:pPr>
        <w:pBdr>
          <w:top w:val="double" w:sz="4" w:space="1" w:color="984806" w:themeColor="accent6" w:themeShade="80"/>
          <w:left w:val="double" w:sz="4" w:space="4" w:color="984806" w:themeColor="accent6" w:themeShade="80"/>
          <w:bottom w:val="double" w:sz="4" w:space="1" w:color="984806" w:themeColor="accent6" w:themeShade="80"/>
          <w:right w:val="double" w:sz="4" w:space="31" w:color="984806" w:themeColor="accent6" w:themeShade="80"/>
        </w:pBd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center"/>
        <w:rPr>
          <w:b/>
          <w:i/>
          <w:color w:val="215868" w:themeColor="accent5" w:themeShade="80"/>
        </w:rPr>
      </w:pPr>
      <w:r w:rsidRPr="00B44990">
        <w:rPr>
          <w:b/>
          <w:i/>
          <w:color w:val="215868" w:themeColor="accent5" w:themeShade="80"/>
        </w:rPr>
        <w:t>(</w:t>
      </w:r>
      <w:proofErr w:type="spellStart"/>
      <w:proofErr w:type="gramStart"/>
      <w:r w:rsidRPr="00B44990">
        <w:rPr>
          <w:b/>
          <w:i/>
          <w:color w:val="215868" w:themeColor="accent5" w:themeShade="80"/>
        </w:rPr>
        <w:t>elementi</w:t>
      </w:r>
      <w:proofErr w:type="spellEnd"/>
      <w:proofErr w:type="gramEnd"/>
      <w:r w:rsidRPr="00B44990">
        <w:rPr>
          <w:b/>
          <w:i/>
          <w:color w:val="215868" w:themeColor="accent5" w:themeShade="80"/>
        </w:rPr>
        <w:t xml:space="preserve"> di </w:t>
      </w:r>
      <w:proofErr w:type="spellStart"/>
      <w:r w:rsidRPr="00B44990">
        <w:rPr>
          <w:b/>
          <w:i/>
          <w:color w:val="215868" w:themeColor="accent5" w:themeShade="80"/>
        </w:rPr>
        <w:t>analisi</w:t>
      </w:r>
      <w:proofErr w:type="spellEnd"/>
      <w:r w:rsidRPr="00B44990">
        <w:rPr>
          <w:b/>
          <w:i/>
          <w:color w:val="215868" w:themeColor="accent5" w:themeShade="80"/>
        </w:rPr>
        <w:t xml:space="preserve"> di </w:t>
      </w:r>
      <w:proofErr w:type="spellStart"/>
      <w:r w:rsidRPr="00B44990">
        <w:rPr>
          <w:b/>
          <w:i/>
          <w:color w:val="215868" w:themeColor="accent5" w:themeShade="80"/>
        </w:rPr>
        <w:t>rischio</w:t>
      </w:r>
      <w:proofErr w:type="spellEnd"/>
      <w:r w:rsidRPr="00B44990">
        <w:rPr>
          <w:b/>
          <w:i/>
          <w:color w:val="215868" w:themeColor="accent5" w:themeShade="80"/>
        </w:rPr>
        <w:t>)</w:t>
      </w:r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sz w:val="28"/>
          <w:szCs w:val="28"/>
        </w:rPr>
      </w:pPr>
      <w:r w:rsidRPr="000562B9">
        <w:rPr>
          <w:sz w:val="28"/>
          <w:szCs w:val="28"/>
        </w:rPr>
        <w:t>AREA CULTURA, MANIFESTAZIONI, EVENTI</w:t>
      </w:r>
    </w:p>
    <w:p w:rsidR="001A39D7" w:rsidRPr="000562B9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sz w:val="28"/>
          <w:szCs w:val="28"/>
        </w:rPr>
      </w:pPr>
    </w:p>
    <w:tbl>
      <w:tblPr>
        <w:tblW w:w="10349" w:type="dxa"/>
        <w:tblInd w:w="-356" w:type="dxa"/>
        <w:tblBorders>
          <w:bottom w:val="double" w:sz="4" w:space="0" w:color="984806" w:themeColor="accent6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5"/>
        <w:gridCol w:w="1174"/>
      </w:tblGrid>
      <w:tr w:rsidR="001A39D7" w:rsidRPr="00237158" w:rsidTr="00471E42">
        <w:tc>
          <w:tcPr>
            <w:tcW w:w="9175" w:type="dxa"/>
          </w:tcPr>
          <w:p w:rsidR="001A39D7" w:rsidRPr="00471E42" w:rsidRDefault="001A39D7" w:rsidP="004616E3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240"/>
              <w:ind w:left="714" w:hanging="357"/>
              <w:jc w:val="both"/>
              <w:rPr>
                <w:sz w:val="22"/>
                <w:szCs w:val="22"/>
              </w:rPr>
            </w:pPr>
            <w:proofErr w:type="spellStart"/>
            <w:r w:rsidRPr="00471E42">
              <w:rPr>
                <w:b/>
                <w:bCs/>
                <w:sz w:val="22"/>
                <w:szCs w:val="22"/>
              </w:rPr>
              <w:t>Vengono</w:t>
            </w:r>
            <w:proofErr w:type="spellEnd"/>
            <w:r w:rsidRPr="00471E4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bCs/>
                <w:sz w:val="22"/>
                <w:szCs w:val="22"/>
              </w:rPr>
              <w:t>organizzati</w:t>
            </w:r>
            <w:proofErr w:type="spellEnd"/>
            <w:r w:rsidRPr="00471E42">
              <w:rPr>
                <w:b/>
                <w:bCs/>
                <w:sz w:val="22"/>
                <w:szCs w:val="22"/>
              </w:rPr>
              <w:t xml:space="preserve"> e/o </w:t>
            </w:r>
            <w:proofErr w:type="spellStart"/>
            <w:r w:rsidRPr="00471E42">
              <w:rPr>
                <w:b/>
                <w:bCs/>
                <w:sz w:val="22"/>
                <w:szCs w:val="22"/>
              </w:rPr>
              <w:t>co-organizzati</w:t>
            </w:r>
            <w:proofErr w:type="spellEnd"/>
            <w:r w:rsidRPr="00471E4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bCs/>
                <w:sz w:val="22"/>
                <w:szCs w:val="22"/>
              </w:rPr>
              <w:t>eventi</w:t>
            </w:r>
            <w:proofErr w:type="spellEnd"/>
            <w:r w:rsidRPr="00471E42">
              <w:rPr>
                <w:b/>
                <w:bCs/>
                <w:sz w:val="22"/>
                <w:szCs w:val="22"/>
              </w:rPr>
              <w:t xml:space="preserve"> o </w:t>
            </w:r>
            <w:proofErr w:type="spellStart"/>
            <w:r w:rsidRPr="00471E42">
              <w:rPr>
                <w:b/>
                <w:bCs/>
                <w:sz w:val="22"/>
                <w:szCs w:val="22"/>
              </w:rPr>
              <w:t>manifestazioni</w:t>
            </w:r>
            <w:proofErr w:type="spellEnd"/>
            <w:r w:rsidRPr="00471E4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bCs/>
                <w:sz w:val="22"/>
                <w:szCs w:val="22"/>
              </w:rPr>
              <w:t>quali</w:t>
            </w:r>
            <w:proofErr w:type="spellEnd"/>
            <w:r w:rsidRPr="00471E42"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471E42">
              <w:rPr>
                <w:b/>
                <w:bCs/>
                <w:sz w:val="22"/>
                <w:szCs w:val="22"/>
              </w:rPr>
              <w:t>titolo</w:t>
            </w:r>
            <w:proofErr w:type="spellEnd"/>
            <w:r w:rsidRPr="00471E4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71E42">
              <w:rPr>
                <w:b/>
                <w:bCs/>
                <w:sz w:val="22"/>
                <w:szCs w:val="22"/>
              </w:rPr>
              <w:t>esemplificativo</w:t>
            </w:r>
            <w:proofErr w:type="spellEnd"/>
            <w:r w:rsidRPr="00471E42">
              <w:rPr>
                <w:sz w:val="22"/>
                <w:szCs w:val="22"/>
              </w:rPr>
              <w:t>:</w:t>
            </w:r>
            <w:proofErr w:type="gramEnd"/>
          </w:p>
          <w:p w:rsidR="001A39D7" w:rsidRPr="00471E42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proofErr w:type="spellStart"/>
            <w:r w:rsidRPr="00471E42">
              <w:rPr>
                <w:sz w:val="22"/>
                <w:szCs w:val="22"/>
              </w:rPr>
              <w:t>Fiere</w:t>
            </w:r>
            <w:proofErr w:type="spellEnd"/>
            <w:r w:rsidRPr="00471E42">
              <w:rPr>
                <w:color w:val="C0C0C0"/>
                <w:sz w:val="22"/>
                <w:szCs w:val="22"/>
              </w:rPr>
              <w:t>____________________________________________________</w:t>
            </w:r>
          </w:p>
          <w:p w:rsidR="001A39D7" w:rsidRPr="00471E42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r w:rsidRPr="00471E42">
              <w:rPr>
                <w:sz w:val="22"/>
                <w:szCs w:val="22"/>
              </w:rPr>
              <w:t xml:space="preserve">Mercati </w:t>
            </w:r>
            <w:r w:rsidRPr="00471E42">
              <w:rPr>
                <w:color w:val="C0C0C0"/>
                <w:sz w:val="22"/>
                <w:szCs w:val="22"/>
              </w:rPr>
              <w:t>_________________________________________________</w:t>
            </w:r>
          </w:p>
          <w:p w:rsidR="001A39D7" w:rsidRPr="00471E42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proofErr w:type="spellStart"/>
            <w:r w:rsidRPr="00471E42">
              <w:rPr>
                <w:sz w:val="22"/>
                <w:szCs w:val="22"/>
              </w:rPr>
              <w:t>Manifestazioni</w:t>
            </w:r>
            <w:proofErr w:type="spellEnd"/>
            <w:r w:rsidRPr="00471E42">
              <w:rPr>
                <w:sz w:val="22"/>
                <w:szCs w:val="22"/>
              </w:rPr>
              <w:t xml:space="preserve"> a </w:t>
            </w:r>
            <w:proofErr w:type="spellStart"/>
            <w:r w:rsidRPr="00471E42">
              <w:rPr>
                <w:sz w:val="22"/>
                <w:szCs w:val="22"/>
              </w:rPr>
              <w:t>carattere</w:t>
            </w:r>
            <w:proofErr w:type="spellEnd"/>
            <w:r w:rsidRPr="00471E42">
              <w:rPr>
                <w:sz w:val="22"/>
                <w:szCs w:val="22"/>
              </w:rPr>
              <w:t xml:space="preserve"> culturale, </w:t>
            </w:r>
            <w:proofErr w:type="spellStart"/>
            <w:r w:rsidRPr="00471E42">
              <w:rPr>
                <w:sz w:val="22"/>
                <w:szCs w:val="22"/>
              </w:rPr>
              <w:t>ricreativo</w:t>
            </w:r>
            <w:proofErr w:type="spellEnd"/>
            <w:r w:rsidRPr="00471E42">
              <w:rPr>
                <w:sz w:val="22"/>
                <w:szCs w:val="22"/>
              </w:rPr>
              <w:t xml:space="preserve">, artistico, </w:t>
            </w:r>
            <w:proofErr w:type="spellStart"/>
            <w:r w:rsidRPr="00471E42">
              <w:rPr>
                <w:sz w:val="22"/>
                <w:szCs w:val="22"/>
              </w:rPr>
              <w:t>sportivo</w:t>
            </w:r>
            <w:proofErr w:type="spellEnd"/>
            <w:r w:rsidRPr="00471E42">
              <w:rPr>
                <w:sz w:val="22"/>
                <w:szCs w:val="22"/>
              </w:rPr>
              <w:t xml:space="preserve">, </w:t>
            </w:r>
            <w:proofErr w:type="spellStart"/>
            <w:r w:rsidRPr="00471E42">
              <w:rPr>
                <w:sz w:val="22"/>
                <w:szCs w:val="22"/>
              </w:rPr>
              <w:t>ecc</w:t>
            </w:r>
            <w:proofErr w:type="spellEnd"/>
            <w:r w:rsidRPr="00471E42">
              <w:rPr>
                <w:sz w:val="22"/>
                <w:szCs w:val="22"/>
              </w:rPr>
              <w:t>.</w:t>
            </w:r>
          </w:p>
          <w:p w:rsidR="001A39D7" w:rsidRPr="00471E42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proofErr w:type="spellStart"/>
            <w:r w:rsidRPr="00471E42">
              <w:rPr>
                <w:sz w:val="22"/>
                <w:szCs w:val="22"/>
              </w:rPr>
              <w:t>Altro</w:t>
            </w:r>
            <w:proofErr w:type="spellEnd"/>
            <w:r w:rsidRPr="00471E42">
              <w:rPr>
                <w:sz w:val="22"/>
                <w:szCs w:val="22"/>
              </w:rPr>
              <w:t xml:space="preserve"> </w:t>
            </w:r>
            <w:r w:rsidR="00D23AA6" w:rsidRPr="00471E42">
              <w:rPr>
                <w:sz w:val="22"/>
                <w:szCs w:val="22"/>
              </w:rPr>
              <w:t>VISITE GUIDATE PRESSO ACETAIA COMUNALE</w:t>
            </w: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</w:p>
          <w:p w:rsidR="001A39D7" w:rsidRPr="00471E42" w:rsidRDefault="001A39D7" w:rsidP="004616E3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r w:rsidRPr="00471E42">
              <w:rPr>
                <w:sz w:val="22"/>
                <w:szCs w:val="22"/>
              </w:rPr>
              <w:t xml:space="preserve">In </w:t>
            </w:r>
            <w:proofErr w:type="spellStart"/>
            <w:r w:rsidRPr="00471E42">
              <w:rPr>
                <w:sz w:val="22"/>
                <w:szCs w:val="22"/>
              </w:rPr>
              <w:t>occasione</w:t>
            </w:r>
            <w:proofErr w:type="spellEnd"/>
            <w:r w:rsidRPr="00471E42">
              <w:rPr>
                <w:sz w:val="22"/>
                <w:szCs w:val="22"/>
              </w:rPr>
              <w:t xml:space="preserve"> di dette </w:t>
            </w:r>
            <w:proofErr w:type="spellStart"/>
            <w:r w:rsidRPr="00471E42">
              <w:rPr>
                <w:sz w:val="22"/>
                <w:szCs w:val="22"/>
              </w:rPr>
              <w:t>manifestazioni</w:t>
            </w:r>
            <w:proofErr w:type="spellEnd"/>
            <w:r w:rsidRPr="00471E42">
              <w:rPr>
                <w:sz w:val="22"/>
                <w:szCs w:val="22"/>
              </w:rPr>
              <w:t xml:space="preserve"> o </w:t>
            </w:r>
            <w:proofErr w:type="spellStart"/>
            <w:r w:rsidRPr="00471E42">
              <w:rPr>
                <w:sz w:val="22"/>
                <w:szCs w:val="22"/>
              </w:rPr>
              <w:t>eventi</w:t>
            </w:r>
            <w:proofErr w:type="spellEnd"/>
            <w:r w:rsidRPr="00471E42">
              <w:rPr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vengono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richieste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coperture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assicurative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RCT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agli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altri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soggetti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organizzatori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co-organizzatori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, o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che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comunque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partecipano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a dette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iniziative</w:t>
            </w:r>
            <w:proofErr w:type="spellEnd"/>
            <w:r w:rsidRPr="00471E42">
              <w:rPr>
                <w:sz w:val="22"/>
                <w:szCs w:val="22"/>
              </w:rPr>
              <w:t xml:space="preserve"> ?</w:t>
            </w:r>
            <w:r w:rsidRPr="00471E42">
              <w:rPr>
                <w:color w:val="C0C0C0"/>
                <w:sz w:val="22"/>
                <w:szCs w:val="22"/>
              </w:rPr>
              <w:t xml:space="preserve"> </w:t>
            </w: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</w:p>
          <w:p w:rsidR="001A39D7" w:rsidRPr="00471E42" w:rsidRDefault="001A39D7" w:rsidP="004616E3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r w:rsidRPr="00471E42">
              <w:rPr>
                <w:sz w:val="22"/>
                <w:szCs w:val="22"/>
              </w:rPr>
              <w:t xml:space="preserve">In </w:t>
            </w:r>
            <w:proofErr w:type="spellStart"/>
            <w:r w:rsidRPr="00471E42">
              <w:rPr>
                <w:sz w:val="22"/>
                <w:szCs w:val="22"/>
              </w:rPr>
              <w:t>occasione</w:t>
            </w:r>
            <w:proofErr w:type="spellEnd"/>
            <w:r w:rsidRPr="00471E42">
              <w:rPr>
                <w:sz w:val="22"/>
                <w:szCs w:val="22"/>
              </w:rPr>
              <w:t xml:space="preserve"> di dette </w:t>
            </w:r>
            <w:proofErr w:type="spellStart"/>
            <w:r w:rsidRPr="00471E42">
              <w:rPr>
                <w:sz w:val="22"/>
                <w:szCs w:val="22"/>
              </w:rPr>
              <w:t>manifestazioni</w:t>
            </w:r>
            <w:proofErr w:type="spellEnd"/>
            <w:r w:rsidRPr="00471E42">
              <w:rPr>
                <w:sz w:val="22"/>
                <w:szCs w:val="22"/>
              </w:rPr>
              <w:t xml:space="preserve"> o </w:t>
            </w:r>
            <w:proofErr w:type="spellStart"/>
            <w:r w:rsidRPr="00471E42">
              <w:rPr>
                <w:sz w:val="22"/>
                <w:szCs w:val="22"/>
              </w:rPr>
              <w:t>eventi</w:t>
            </w:r>
            <w:proofErr w:type="spellEnd"/>
            <w:r w:rsidRPr="00471E42">
              <w:rPr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vengono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richieste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coperture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assicurative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dei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beni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esposti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o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utilizzati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nell’ambito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della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manifestazione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da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soggetti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privati</w:t>
            </w:r>
            <w:proofErr w:type="spellEnd"/>
            <w:r w:rsidRPr="00471E42">
              <w:rPr>
                <w:sz w:val="22"/>
                <w:szCs w:val="22"/>
              </w:rPr>
              <w:t xml:space="preserve">, </w:t>
            </w:r>
            <w:proofErr w:type="spellStart"/>
            <w:r w:rsidRPr="00471E42">
              <w:rPr>
                <w:sz w:val="22"/>
                <w:szCs w:val="22"/>
              </w:rPr>
              <w:t>quali</w:t>
            </w:r>
            <w:proofErr w:type="spellEnd"/>
            <w:r w:rsidRPr="00471E42">
              <w:rPr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sz w:val="22"/>
                <w:szCs w:val="22"/>
              </w:rPr>
              <w:t>espositori</w:t>
            </w:r>
            <w:proofErr w:type="spellEnd"/>
            <w:r w:rsidRPr="00471E42">
              <w:rPr>
                <w:sz w:val="22"/>
                <w:szCs w:val="22"/>
              </w:rPr>
              <w:t xml:space="preserve">, </w:t>
            </w:r>
            <w:proofErr w:type="spellStart"/>
            <w:r w:rsidRPr="00471E42">
              <w:rPr>
                <w:sz w:val="22"/>
                <w:szCs w:val="22"/>
              </w:rPr>
              <w:t>commercianti</w:t>
            </w:r>
            <w:proofErr w:type="spellEnd"/>
            <w:r w:rsidRPr="00471E42">
              <w:rPr>
                <w:sz w:val="22"/>
                <w:szCs w:val="22"/>
              </w:rPr>
              <w:t xml:space="preserve">, o </w:t>
            </w:r>
            <w:proofErr w:type="spellStart"/>
            <w:r w:rsidRPr="00471E42">
              <w:rPr>
                <w:sz w:val="22"/>
                <w:szCs w:val="22"/>
              </w:rPr>
              <w:t>altro</w:t>
            </w:r>
            <w:proofErr w:type="spellEnd"/>
            <w:r w:rsidRPr="00471E42">
              <w:rPr>
                <w:sz w:val="22"/>
                <w:szCs w:val="22"/>
              </w:rPr>
              <w:t xml:space="preserve"> ?</w:t>
            </w: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</w:p>
          <w:p w:rsidR="001A39D7" w:rsidRPr="00471E42" w:rsidRDefault="001A39D7" w:rsidP="004616E3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r w:rsidRPr="00471E42">
              <w:rPr>
                <w:sz w:val="22"/>
                <w:szCs w:val="22"/>
              </w:rPr>
              <w:t xml:space="preserve">In </w:t>
            </w:r>
            <w:proofErr w:type="spellStart"/>
            <w:r w:rsidRPr="00471E42">
              <w:rPr>
                <w:sz w:val="22"/>
                <w:szCs w:val="22"/>
              </w:rPr>
              <w:t>occasione</w:t>
            </w:r>
            <w:proofErr w:type="spellEnd"/>
            <w:r w:rsidRPr="00471E42">
              <w:rPr>
                <w:sz w:val="22"/>
                <w:szCs w:val="22"/>
              </w:rPr>
              <w:t xml:space="preserve"> di dette </w:t>
            </w:r>
            <w:proofErr w:type="spellStart"/>
            <w:r w:rsidRPr="00471E42">
              <w:rPr>
                <w:sz w:val="22"/>
                <w:szCs w:val="22"/>
              </w:rPr>
              <w:t>manifestazioni</w:t>
            </w:r>
            <w:proofErr w:type="spellEnd"/>
            <w:r w:rsidRPr="00471E42">
              <w:rPr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viene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valutata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la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copertura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assicurativa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del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rischio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cancellazione</w:t>
            </w:r>
            <w:proofErr w:type="spellEnd"/>
            <w:r w:rsidRPr="00471E4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71E42">
              <w:rPr>
                <w:b/>
                <w:i/>
                <w:sz w:val="22"/>
                <w:szCs w:val="22"/>
              </w:rPr>
              <w:t>dell’evento</w:t>
            </w:r>
            <w:proofErr w:type="spellEnd"/>
            <w:r w:rsidRPr="00471E42">
              <w:rPr>
                <w:sz w:val="22"/>
                <w:szCs w:val="22"/>
              </w:rPr>
              <w:t xml:space="preserve">, ai fini </w:t>
            </w:r>
            <w:proofErr w:type="spellStart"/>
            <w:r w:rsidRPr="00471E42">
              <w:rPr>
                <w:sz w:val="22"/>
                <w:szCs w:val="22"/>
              </w:rPr>
              <w:t>dell’assicurazione</w:t>
            </w:r>
            <w:proofErr w:type="spellEnd"/>
            <w:r w:rsidRPr="00471E42">
              <w:rPr>
                <w:sz w:val="22"/>
                <w:szCs w:val="22"/>
              </w:rPr>
              <w:t xml:space="preserve"> dei </w:t>
            </w:r>
            <w:proofErr w:type="spellStart"/>
            <w:r w:rsidRPr="00471E42">
              <w:rPr>
                <w:sz w:val="22"/>
                <w:szCs w:val="22"/>
              </w:rPr>
              <w:t>costi</w:t>
            </w:r>
            <w:proofErr w:type="spellEnd"/>
            <w:r w:rsidRPr="00471E42">
              <w:rPr>
                <w:sz w:val="22"/>
                <w:szCs w:val="22"/>
              </w:rPr>
              <w:t xml:space="preserve"> non </w:t>
            </w:r>
            <w:proofErr w:type="spellStart"/>
            <w:r w:rsidRPr="00471E42">
              <w:rPr>
                <w:sz w:val="22"/>
                <w:szCs w:val="22"/>
              </w:rPr>
              <w:t>recuperabili</w:t>
            </w:r>
            <w:proofErr w:type="spellEnd"/>
            <w:r w:rsidRPr="00471E42">
              <w:rPr>
                <w:sz w:val="22"/>
                <w:szCs w:val="22"/>
              </w:rPr>
              <w:t xml:space="preserve"> ?</w:t>
            </w: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</w:p>
        </w:tc>
        <w:tc>
          <w:tcPr>
            <w:tcW w:w="1174" w:type="dxa"/>
          </w:tcPr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16"/>
                <w:szCs w:val="16"/>
              </w:rPr>
            </w:pP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471E42">
              <w:rPr>
                <w:sz w:val="22"/>
                <w:szCs w:val="22"/>
              </w:rPr>
              <w:t xml:space="preserve">SI     </w:t>
            </w: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471E42">
              <w:rPr>
                <w:sz w:val="22"/>
                <w:szCs w:val="22"/>
              </w:rPr>
              <w:t xml:space="preserve">SI     </w:t>
            </w: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471E42">
              <w:rPr>
                <w:sz w:val="22"/>
                <w:szCs w:val="22"/>
              </w:rPr>
              <w:t xml:space="preserve">SI     </w:t>
            </w: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Pr="00471E42" w:rsidRDefault="00D23AA6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  <w:r w:rsidRPr="00471E42">
              <w:rPr>
                <w:sz w:val="22"/>
                <w:szCs w:val="22"/>
              </w:rPr>
              <w:t>SI</w:t>
            </w: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471E42">
              <w:rPr>
                <w:sz w:val="22"/>
                <w:szCs w:val="22"/>
              </w:rPr>
              <w:t xml:space="preserve">SI     </w:t>
            </w: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b/>
                <w:color w:val="FF0000"/>
                <w:sz w:val="22"/>
                <w:szCs w:val="22"/>
              </w:rPr>
            </w:pPr>
            <w:r w:rsidRPr="00471E42">
              <w:rPr>
                <w:sz w:val="22"/>
                <w:szCs w:val="22"/>
              </w:rPr>
              <w:t>NO</w:t>
            </w:r>
            <w:r w:rsidRPr="00471E42">
              <w:rPr>
                <w:b/>
                <w:color w:val="FF0000"/>
                <w:sz w:val="22"/>
                <w:szCs w:val="22"/>
              </w:rPr>
              <w:t xml:space="preserve">  </w:t>
            </w: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471E4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5C446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471E42">
              <w:rPr>
                <w:sz w:val="22"/>
                <w:szCs w:val="22"/>
              </w:rPr>
              <w:t>SI</w:t>
            </w:r>
            <w:r w:rsidRPr="00237158">
              <w:rPr>
                <w:sz w:val="22"/>
                <w:szCs w:val="22"/>
              </w:rPr>
              <w:t xml:space="preserve">     </w:t>
            </w:r>
          </w:p>
        </w:tc>
      </w:tr>
    </w:tbl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Default="001A39D7" w:rsidP="001A39D7">
      <w:pPr>
        <w:numPr>
          <w:ilvl w:val="0"/>
          <w:numId w:val="2"/>
        </w:numPr>
        <w:tabs>
          <w:tab w:val="clear" w:pos="720"/>
          <w:tab w:val="left" w:pos="28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uppressAutoHyphens w:val="0"/>
        <w:spacing w:before="240" w:after="120"/>
        <w:ind w:left="284" w:hanging="284"/>
        <w:jc w:val="both"/>
        <w:rPr>
          <w:sz w:val="22"/>
          <w:szCs w:val="22"/>
        </w:rPr>
      </w:pPr>
      <w:proofErr w:type="spellStart"/>
      <w:proofErr w:type="gramStart"/>
      <w:r>
        <w:rPr>
          <w:b/>
          <w:bCs/>
          <w:sz w:val="22"/>
          <w:szCs w:val="22"/>
        </w:rPr>
        <w:t>Esistono</w:t>
      </w:r>
      <w:proofErr w:type="spellEnd"/>
      <w:r w:rsidRPr="00237158">
        <w:rPr>
          <w:sz w:val="22"/>
          <w:szCs w:val="22"/>
        </w:rPr>
        <w:t>:</w:t>
      </w:r>
      <w:proofErr w:type="gramEnd"/>
    </w:p>
    <w:tbl>
      <w:tblPr>
        <w:tblStyle w:val="Grigliatabella"/>
        <w:tblW w:w="9729" w:type="dxa"/>
        <w:tblInd w:w="392" w:type="dxa"/>
        <w:tblLook w:val="04A0" w:firstRow="1" w:lastRow="0" w:firstColumn="1" w:lastColumn="0" w:noHBand="0" w:noVBand="1"/>
      </w:tblPr>
      <w:tblGrid>
        <w:gridCol w:w="8505"/>
        <w:gridCol w:w="1224"/>
      </w:tblGrid>
      <w:tr w:rsidR="001A39D7" w:rsidRPr="00502C37" w:rsidTr="004616E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1A39D7" w:rsidRPr="00502C37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 w:hanging="283"/>
              <w:jc w:val="both"/>
              <w:rPr>
                <w:sz w:val="22"/>
                <w:szCs w:val="22"/>
              </w:rPr>
            </w:pPr>
            <w:proofErr w:type="spellStart"/>
            <w:r w:rsidRPr="00502C37">
              <w:rPr>
                <w:sz w:val="22"/>
                <w:szCs w:val="22"/>
              </w:rPr>
              <w:t>Collezioni</w:t>
            </w:r>
            <w:proofErr w:type="spellEnd"/>
            <w:r w:rsidRPr="00502C37">
              <w:rPr>
                <w:sz w:val="22"/>
                <w:szCs w:val="22"/>
              </w:rPr>
              <w:t xml:space="preserve"> </w:t>
            </w:r>
            <w:proofErr w:type="spellStart"/>
            <w:r w:rsidRPr="00502C37">
              <w:rPr>
                <w:sz w:val="22"/>
                <w:szCs w:val="22"/>
              </w:rPr>
              <w:t>d’arte</w:t>
            </w:r>
            <w:proofErr w:type="spellEnd"/>
          </w:p>
          <w:p w:rsidR="001A39D7" w:rsidRPr="00502C37" w:rsidRDefault="001A39D7" w:rsidP="005C4462">
            <w:pPr>
              <w:tabs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/>
              <w:jc w:val="both"/>
              <w:rPr>
                <w:sz w:val="22"/>
                <w:szCs w:val="22"/>
              </w:rPr>
            </w:pPr>
            <w:r w:rsidRPr="00502C37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502C37">
              <w:rPr>
                <w:sz w:val="22"/>
                <w:szCs w:val="22"/>
              </w:rPr>
              <w:t>specificare</w:t>
            </w:r>
            <w:proofErr w:type="spellEnd"/>
            <w:proofErr w:type="gramEnd"/>
            <w:r w:rsidRPr="00502C37">
              <w:rPr>
                <w:sz w:val="22"/>
                <w:szCs w:val="22"/>
              </w:rPr>
              <w:t xml:space="preserve">) </w:t>
            </w:r>
            <w:r w:rsidR="005C4462">
              <w:rPr>
                <w:sz w:val="22"/>
                <w:szCs w:val="22"/>
              </w:rPr>
              <w:t>FOTOGRAFIE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1A39D7" w:rsidRPr="00502C37" w:rsidRDefault="001A39D7" w:rsidP="005C4462">
            <w:pPr>
              <w:tabs>
                <w:tab w:val="left" w:pos="-18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r w:rsidRPr="00502C37">
              <w:rPr>
                <w:b/>
                <w:sz w:val="22"/>
                <w:szCs w:val="22"/>
              </w:rPr>
              <w:t xml:space="preserve">SI      </w:t>
            </w:r>
          </w:p>
        </w:tc>
      </w:tr>
      <w:tr w:rsidR="001A39D7" w:rsidRPr="00502C37" w:rsidTr="004616E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1A39D7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 w:hanging="283"/>
              <w:jc w:val="both"/>
              <w:rPr>
                <w:sz w:val="22"/>
                <w:szCs w:val="22"/>
              </w:rPr>
            </w:pPr>
            <w:proofErr w:type="spellStart"/>
            <w:r w:rsidRPr="00502C37">
              <w:rPr>
                <w:sz w:val="22"/>
                <w:szCs w:val="22"/>
              </w:rPr>
              <w:t>Archivio</w:t>
            </w:r>
            <w:proofErr w:type="spellEnd"/>
            <w:r w:rsidRPr="00502C37">
              <w:rPr>
                <w:sz w:val="22"/>
                <w:szCs w:val="22"/>
              </w:rPr>
              <w:t xml:space="preserve"> </w:t>
            </w:r>
            <w:proofErr w:type="spellStart"/>
            <w:r w:rsidRPr="00502C37">
              <w:rPr>
                <w:sz w:val="22"/>
                <w:szCs w:val="22"/>
              </w:rPr>
              <w:t>storico</w:t>
            </w:r>
            <w:proofErr w:type="spellEnd"/>
            <w:r w:rsidRPr="00502C37">
              <w:rPr>
                <w:sz w:val="22"/>
                <w:szCs w:val="22"/>
              </w:rPr>
              <w:t xml:space="preserve"> </w:t>
            </w:r>
            <w:proofErr w:type="spellStart"/>
            <w:r w:rsidRPr="00502C37">
              <w:rPr>
                <w:sz w:val="22"/>
                <w:szCs w:val="22"/>
              </w:rPr>
              <w:t>catalogato</w:t>
            </w:r>
            <w:proofErr w:type="spellEnd"/>
            <w:r w:rsidRPr="00502C37">
              <w:rPr>
                <w:sz w:val="22"/>
                <w:szCs w:val="22"/>
              </w:rPr>
              <w:t xml:space="preserve"> e </w:t>
            </w:r>
            <w:proofErr w:type="spellStart"/>
            <w:r w:rsidRPr="00502C37">
              <w:rPr>
                <w:sz w:val="22"/>
                <w:szCs w:val="22"/>
              </w:rPr>
              <w:t>valorizzato</w:t>
            </w:r>
            <w:proofErr w:type="spellEnd"/>
          </w:p>
          <w:p w:rsidR="001A39D7" w:rsidRPr="00502C37" w:rsidRDefault="001A39D7" w:rsidP="005C4462">
            <w:pPr>
              <w:tabs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/>
              <w:jc w:val="both"/>
              <w:rPr>
                <w:sz w:val="22"/>
                <w:szCs w:val="22"/>
              </w:rPr>
            </w:pPr>
            <w:r w:rsidRPr="00502C37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502C37">
              <w:rPr>
                <w:sz w:val="22"/>
                <w:szCs w:val="22"/>
              </w:rPr>
              <w:t>specificare</w:t>
            </w:r>
            <w:proofErr w:type="spellEnd"/>
            <w:proofErr w:type="gramEnd"/>
            <w:r w:rsidRPr="00502C37">
              <w:rPr>
                <w:sz w:val="22"/>
                <w:szCs w:val="22"/>
              </w:rPr>
              <w:t xml:space="preserve">) </w:t>
            </w:r>
            <w:r w:rsidR="005C4462">
              <w:rPr>
                <w:sz w:val="22"/>
                <w:szCs w:val="22"/>
              </w:rPr>
              <w:t>ARCHIVIO DI DEPOSITO E STORICO (NON VAL</w:t>
            </w:r>
            <w:r w:rsidR="00EB6001">
              <w:rPr>
                <w:sz w:val="22"/>
                <w:szCs w:val="22"/>
              </w:rPr>
              <w:t>ORIZZATO)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1A39D7" w:rsidRPr="00502C37" w:rsidRDefault="001A39D7" w:rsidP="005C4462">
            <w:pPr>
              <w:tabs>
                <w:tab w:val="left" w:pos="-18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502C37">
              <w:rPr>
                <w:b/>
                <w:sz w:val="22"/>
                <w:szCs w:val="22"/>
              </w:rPr>
              <w:t xml:space="preserve">SI      </w:t>
            </w:r>
          </w:p>
        </w:tc>
      </w:tr>
      <w:tr w:rsidR="001A39D7" w:rsidRPr="00502C37" w:rsidTr="004616E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1A39D7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Patrimonio </w:t>
            </w:r>
            <w:proofErr w:type="spellStart"/>
            <w:r>
              <w:rPr>
                <w:sz w:val="22"/>
                <w:szCs w:val="22"/>
              </w:rPr>
              <w:t>librario</w:t>
            </w:r>
            <w:proofErr w:type="spellEnd"/>
            <w:r>
              <w:rPr>
                <w:sz w:val="22"/>
                <w:szCs w:val="22"/>
              </w:rPr>
              <w:t xml:space="preserve"> di </w:t>
            </w:r>
            <w:proofErr w:type="spellStart"/>
            <w:r>
              <w:rPr>
                <w:sz w:val="22"/>
                <w:szCs w:val="22"/>
              </w:rPr>
              <w:t>valore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storico</w:t>
            </w:r>
            <w:proofErr w:type="spellEnd"/>
          </w:p>
          <w:p w:rsidR="001A39D7" w:rsidRPr="00502C37" w:rsidRDefault="001A39D7" w:rsidP="00EB6001">
            <w:pPr>
              <w:tabs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/>
              <w:jc w:val="both"/>
              <w:rPr>
                <w:sz w:val="22"/>
                <w:szCs w:val="22"/>
              </w:rPr>
            </w:pPr>
            <w:r w:rsidRPr="00502C37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502C37">
              <w:rPr>
                <w:sz w:val="22"/>
                <w:szCs w:val="22"/>
              </w:rPr>
              <w:t>specificare</w:t>
            </w:r>
            <w:proofErr w:type="spellEnd"/>
            <w:proofErr w:type="gramEnd"/>
            <w:r w:rsidRPr="00502C37">
              <w:rPr>
                <w:sz w:val="22"/>
                <w:szCs w:val="22"/>
              </w:rPr>
              <w:t xml:space="preserve">) </w:t>
            </w:r>
            <w:r w:rsidR="00EB6001">
              <w:rPr>
                <w:sz w:val="22"/>
                <w:szCs w:val="22"/>
              </w:rPr>
              <w:t>PATRIMONIO DELLA BIBLIOTECA E FONDI CON LIBRI RARI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1A39D7" w:rsidRPr="00502C37" w:rsidRDefault="001A39D7" w:rsidP="00EB6001">
            <w:pPr>
              <w:tabs>
                <w:tab w:val="left" w:pos="-18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502C37">
              <w:rPr>
                <w:b/>
                <w:sz w:val="22"/>
                <w:szCs w:val="22"/>
              </w:rPr>
              <w:t xml:space="preserve">SI      </w:t>
            </w:r>
          </w:p>
        </w:tc>
      </w:tr>
      <w:tr w:rsidR="001A39D7" w:rsidRPr="00502C37" w:rsidTr="004616E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1A39D7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 w:hanging="283"/>
              <w:jc w:val="both"/>
              <w:rPr>
                <w:sz w:val="22"/>
                <w:szCs w:val="22"/>
              </w:rPr>
            </w:pPr>
            <w:proofErr w:type="spellStart"/>
            <w:r w:rsidRPr="00502C37">
              <w:rPr>
                <w:sz w:val="22"/>
                <w:szCs w:val="22"/>
              </w:rPr>
              <w:t>Altro</w:t>
            </w:r>
            <w:proofErr w:type="spellEnd"/>
            <w:r w:rsidRPr="00502C37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patrimonio</w:t>
            </w:r>
            <w:proofErr w:type="spellEnd"/>
            <w:r>
              <w:rPr>
                <w:sz w:val="22"/>
                <w:szCs w:val="22"/>
              </w:rPr>
              <w:t xml:space="preserve"> e\o </w:t>
            </w:r>
            <w:proofErr w:type="spellStart"/>
            <w:r>
              <w:rPr>
                <w:sz w:val="22"/>
                <w:szCs w:val="22"/>
              </w:rPr>
              <w:t>collezioni</w:t>
            </w:r>
            <w:proofErr w:type="spellEnd"/>
            <w:r>
              <w:rPr>
                <w:sz w:val="22"/>
                <w:szCs w:val="22"/>
              </w:rPr>
              <w:t xml:space="preserve"> di </w:t>
            </w:r>
            <w:proofErr w:type="spellStart"/>
            <w:r>
              <w:rPr>
                <w:sz w:val="22"/>
                <w:szCs w:val="22"/>
              </w:rPr>
              <w:t>valore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storico</w:t>
            </w:r>
            <w:proofErr w:type="spellEnd"/>
            <w:r>
              <w:rPr>
                <w:sz w:val="22"/>
                <w:szCs w:val="22"/>
              </w:rPr>
              <w:t>/artistico</w:t>
            </w:r>
          </w:p>
          <w:p w:rsidR="001A39D7" w:rsidRPr="00502C37" w:rsidRDefault="001A39D7" w:rsidP="00EB6001">
            <w:pPr>
              <w:tabs>
                <w:tab w:val="left" w:pos="31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ind w:left="317"/>
              <w:jc w:val="both"/>
              <w:rPr>
                <w:sz w:val="22"/>
                <w:szCs w:val="22"/>
              </w:rPr>
            </w:pPr>
            <w:r w:rsidRPr="00502C37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502C37">
              <w:rPr>
                <w:sz w:val="22"/>
                <w:szCs w:val="22"/>
              </w:rPr>
              <w:t>specificare</w:t>
            </w:r>
            <w:proofErr w:type="spellEnd"/>
            <w:proofErr w:type="gramEnd"/>
            <w:r w:rsidRPr="00502C37">
              <w:rPr>
                <w:sz w:val="22"/>
                <w:szCs w:val="22"/>
              </w:rPr>
              <w:t xml:space="preserve">) </w:t>
            </w:r>
            <w:r w:rsidR="00EB6001">
              <w:rPr>
                <w:sz w:val="22"/>
                <w:szCs w:val="22"/>
              </w:rPr>
              <w:t>SCULTURE ED OPERE PITTORICHE DONATI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1A39D7" w:rsidRPr="00502C37" w:rsidRDefault="001A39D7" w:rsidP="00EB6001">
            <w:pPr>
              <w:tabs>
                <w:tab w:val="left" w:pos="-18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uppressAutoHyphens w:val="0"/>
              <w:spacing w:before="120"/>
              <w:jc w:val="both"/>
              <w:rPr>
                <w:sz w:val="22"/>
                <w:szCs w:val="22"/>
              </w:rPr>
            </w:pPr>
            <w:r w:rsidRPr="00502C37">
              <w:rPr>
                <w:b/>
                <w:sz w:val="22"/>
                <w:szCs w:val="22"/>
              </w:rPr>
              <w:t xml:space="preserve">SI      </w:t>
            </w:r>
          </w:p>
        </w:tc>
      </w:tr>
    </w:tbl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Default="001A39D7" w:rsidP="001A39D7">
      <w:pPr>
        <w:suppressAutoHyphens w:val="0"/>
        <w:spacing w:after="200" w:line="276" w:lineRule="auto"/>
      </w:pPr>
      <w:r>
        <w:br w:type="page"/>
      </w:r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Pr="00E13E7B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sz w:val="28"/>
          <w:szCs w:val="28"/>
        </w:rPr>
      </w:pPr>
      <w:r w:rsidRPr="00E13E7B">
        <w:rPr>
          <w:sz w:val="28"/>
          <w:szCs w:val="28"/>
        </w:rPr>
        <w:t>AREA SOCIALE E DEI SERV</w:t>
      </w:r>
      <w:r>
        <w:rPr>
          <w:sz w:val="28"/>
          <w:szCs w:val="28"/>
        </w:rPr>
        <w:t>I</w:t>
      </w:r>
      <w:r w:rsidRPr="00E13E7B">
        <w:rPr>
          <w:sz w:val="28"/>
          <w:szCs w:val="28"/>
        </w:rPr>
        <w:t>ZI ALLA PERSONA</w:t>
      </w:r>
    </w:p>
    <w:p w:rsidR="00D55903" w:rsidRDefault="00D55903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b/>
          <w:color w:val="FF0000"/>
          <w:highlight w:val="yellow"/>
        </w:rPr>
      </w:pPr>
    </w:p>
    <w:p w:rsidR="001A39D7" w:rsidRPr="009010EB" w:rsidRDefault="009010EB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b/>
          <w:color w:val="FF0000"/>
        </w:rPr>
      </w:pPr>
      <w:r w:rsidRPr="009010EB">
        <w:rPr>
          <w:b/>
          <w:color w:val="FF0000"/>
          <w:highlight w:val="yellow"/>
        </w:rPr>
        <w:t>FASCIA 0-6 ANNI</w:t>
      </w:r>
    </w:p>
    <w:tbl>
      <w:tblPr>
        <w:tblW w:w="10349" w:type="dxa"/>
        <w:tblInd w:w="-356" w:type="dxa"/>
        <w:tblBorders>
          <w:bottom w:val="thickThinMedium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0"/>
        <w:gridCol w:w="759"/>
      </w:tblGrid>
      <w:tr w:rsidR="001A39D7" w:rsidRPr="00237158" w:rsidTr="004616E3">
        <w:tc>
          <w:tcPr>
            <w:tcW w:w="9175" w:type="dxa"/>
          </w:tcPr>
          <w:p w:rsidR="001A39D7" w:rsidRPr="00596722" w:rsidRDefault="001A39D7" w:rsidP="004616E3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240"/>
              <w:ind w:left="714" w:hanging="357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Servizi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per l’</w:t>
            </w:r>
            <w:proofErr w:type="spellStart"/>
            <w:r>
              <w:rPr>
                <w:b/>
                <w:bCs/>
                <w:sz w:val="22"/>
                <w:szCs w:val="22"/>
              </w:rPr>
              <w:t>infanzia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erogati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dall’Amministrazione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presso </w:t>
            </w:r>
            <w:proofErr w:type="spellStart"/>
            <w:r>
              <w:rPr>
                <w:b/>
                <w:bCs/>
                <w:sz w:val="22"/>
                <w:szCs w:val="22"/>
              </w:rPr>
              <w:t>Istituti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comprensivi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bCs/>
                <w:sz w:val="22"/>
                <w:szCs w:val="22"/>
              </w:rPr>
              <w:t>statali</w:t>
            </w:r>
            <w:proofErr w:type="spellEnd"/>
            <w:proofErr w:type="gramStart"/>
            <w:r>
              <w:rPr>
                <w:b/>
                <w:bCs/>
                <w:sz w:val="22"/>
                <w:szCs w:val="22"/>
              </w:rPr>
              <w:t>):</w:t>
            </w:r>
            <w:proofErr w:type="gramEnd"/>
          </w:p>
          <w:p w:rsidR="001A39D7" w:rsidRPr="00237158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Trasporto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alunni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37158">
              <w:rPr>
                <w:color w:val="C0C0C0"/>
                <w:sz w:val="22"/>
                <w:szCs w:val="22"/>
              </w:rPr>
              <w:t>__________________________________________________</w:t>
            </w:r>
            <w:r>
              <w:rPr>
                <w:color w:val="C0C0C0"/>
                <w:sz w:val="22"/>
                <w:szCs w:val="22"/>
              </w:rPr>
              <w:t>_________</w:t>
            </w:r>
          </w:p>
          <w:p w:rsidR="001A39D7" w:rsidRPr="00237158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 e\o post </w:t>
            </w:r>
            <w:proofErr w:type="spellStart"/>
            <w:r>
              <w:rPr>
                <w:sz w:val="22"/>
                <w:szCs w:val="22"/>
              </w:rPr>
              <w:t>scuola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430808">
              <w:rPr>
                <w:color w:val="C0C0C0"/>
                <w:sz w:val="22"/>
                <w:szCs w:val="22"/>
              </w:rPr>
              <w:t>_________</w:t>
            </w:r>
            <w:r w:rsidRPr="00237158">
              <w:rPr>
                <w:color w:val="C0C0C0"/>
                <w:sz w:val="22"/>
                <w:szCs w:val="22"/>
              </w:rPr>
              <w:t>________________________________________________</w:t>
            </w:r>
          </w:p>
          <w:p w:rsidR="001A39D7" w:rsidRPr="00237158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Refezione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mensa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430808">
              <w:rPr>
                <w:color w:val="C0C0C0"/>
                <w:sz w:val="22"/>
                <w:szCs w:val="22"/>
              </w:rPr>
              <w:t>_________</w:t>
            </w:r>
            <w:r w:rsidRPr="00237158">
              <w:rPr>
                <w:color w:val="C0C0C0"/>
                <w:sz w:val="22"/>
                <w:szCs w:val="22"/>
              </w:rPr>
              <w:t>_________________________________________________</w:t>
            </w:r>
          </w:p>
          <w:p w:rsidR="001A39D7" w:rsidRPr="00237158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proofErr w:type="spellStart"/>
            <w:r w:rsidRPr="00237158">
              <w:rPr>
                <w:sz w:val="22"/>
                <w:szCs w:val="22"/>
              </w:rPr>
              <w:t>Altro</w:t>
            </w:r>
            <w:proofErr w:type="spellEnd"/>
            <w:r w:rsidRPr="00237158">
              <w:rPr>
                <w:sz w:val="22"/>
                <w:szCs w:val="22"/>
              </w:rPr>
              <w:t xml:space="preserve"> </w:t>
            </w:r>
            <w:r w:rsidRPr="00237158">
              <w:rPr>
                <w:color w:val="C0C0C0"/>
                <w:sz w:val="22"/>
                <w:szCs w:val="22"/>
              </w:rPr>
              <w:t>_________________________________________________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caso</w:t>
            </w:r>
            <w:proofErr w:type="spellEnd"/>
            <w:r>
              <w:rPr>
                <w:sz w:val="22"/>
                <w:szCs w:val="22"/>
              </w:rPr>
              <w:t xml:space="preserve"> di </w:t>
            </w:r>
            <w:proofErr w:type="spellStart"/>
            <w:r>
              <w:rPr>
                <w:sz w:val="22"/>
                <w:szCs w:val="22"/>
              </w:rPr>
              <w:t>affidamento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terzi</w:t>
            </w:r>
            <w:proofErr w:type="spellEnd"/>
            <w:r>
              <w:rPr>
                <w:sz w:val="22"/>
                <w:szCs w:val="22"/>
              </w:rPr>
              <w:t xml:space="preserve"> dei </w:t>
            </w:r>
            <w:proofErr w:type="spellStart"/>
            <w:r>
              <w:rPr>
                <w:sz w:val="22"/>
                <w:szCs w:val="22"/>
              </w:rPr>
              <w:t>predetti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servizi</w:t>
            </w:r>
            <w:proofErr w:type="spellEnd"/>
            <w:r>
              <w:rPr>
                <w:sz w:val="22"/>
                <w:szCs w:val="22"/>
              </w:rPr>
              <w:t xml:space="preserve"> o di parte di </w:t>
            </w:r>
            <w:proofErr w:type="spellStart"/>
            <w:r>
              <w:rPr>
                <w:sz w:val="22"/>
                <w:szCs w:val="22"/>
              </w:rPr>
              <w:t>essi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vengono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richieste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coperture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assicurative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RCT ai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soggetti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affidatari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 </w:t>
            </w:r>
            <w:r w:rsidRPr="00237158">
              <w:rPr>
                <w:sz w:val="22"/>
                <w:szCs w:val="22"/>
              </w:rPr>
              <w:t>?</w:t>
            </w:r>
            <w:proofErr w:type="gramEnd"/>
            <w:r>
              <w:rPr>
                <w:color w:val="C0C0C0"/>
                <w:sz w:val="22"/>
                <w:szCs w:val="22"/>
              </w:rPr>
              <w:t xml:space="preserve"> </w:t>
            </w:r>
            <w:r w:rsidRPr="00237158">
              <w:rPr>
                <w:color w:val="C0C0C0"/>
                <w:sz w:val="22"/>
                <w:szCs w:val="22"/>
              </w:rPr>
              <w:t>___________</w:t>
            </w:r>
            <w:r>
              <w:rPr>
                <w:color w:val="C0C0C0"/>
                <w:sz w:val="22"/>
                <w:szCs w:val="22"/>
              </w:rPr>
              <w:t>_____________________________________________________________</w:t>
            </w:r>
            <w:r w:rsidRPr="00237158">
              <w:rPr>
                <w:color w:val="C0C0C0"/>
                <w:sz w:val="22"/>
                <w:szCs w:val="22"/>
              </w:rPr>
              <w:t>___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caso</w:t>
            </w:r>
            <w:proofErr w:type="spellEnd"/>
            <w:r>
              <w:rPr>
                <w:sz w:val="22"/>
                <w:szCs w:val="22"/>
              </w:rPr>
              <w:t xml:space="preserve"> di </w:t>
            </w:r>
            <w:proofErr w:type="spellStart"/>
            <w:r>
              <w:rPr>
                <w:sz w:val="22"/>
                <w:szCs w:val="22"/>
              </w:rPr>
              <w:t>affidamento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terzi</w:t>
            </w:r>
            <w:proofErr w:type="spellEnd"/>
            <w:r>
              <w:rPr>
                <w:sz w:val="22"/>
                <w:szCs w:val="22"/>
              </w:rPr>
              <w:t xml:space="preserve"> dei </w:t>
            </w:r>
            <w:proofErr w:type="spellStart"/>
            <w:r>
              <w:rPr>
                <w:sz w:val="22"/>
                <w:szCs w:val="22"/>
              </w:rPr>
              <w:t>predetti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servizi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b/>
                <w:i/>
                <w:sz w:val="22"/>
                <w:szCs w:val="22"/>
              </w:rPr>
              <w:t xml:space="preserve">la </w:t>
            </w:r>
            <w:proofErr w:type="spellStart"/>
            <w:r>
              <w:rPr>
                <w:b/>
                <w:i/>
                <w:sz w:val="22"/>
                <w:szCs w:val="22"/>
              </w:rPr>
              <w:t>copertura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assicurativa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del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rischio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 </w:t>
            </w:r>
            <w:proofErr w:type="spellStart"/>
            <w:r>
              <w:rPr>
                <w:b/>
                <w:i/>
                <w:sz w:val="22"/>
                <w:szCs w:val="22"/>
              </w:rPr>
              <w:t>infortuni</w:t>
            </w:r>
            <w:proofErr w:type="spellEnd"/>
            <w:proofErr w:type="gram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viene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richiesta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all’affidatario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o </w:t>
            </w:r>
            <w:proofErr w:type="spellStart"/>
            <w:r>
              <w:rPr>
                <w:b/>
                <w:i/>
                <w:sz w:val="22"/>
                <w:szCs w:val="22"/>
              </w:rPr>
              <w:t>viene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garantita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dall’Amministrazione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comunale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37158">
              <w:rPr>
                <w:sz w:val="22"/>
                <w:szCs w:val="22"/>
              </w:rPr>
              <w:t>?</w:t>
            </w:r>
            <w:r w:rsidRPr="00237158">
              <w:rPr>
                <w:color w:val="C0C0C0"/>
                <w:sz w:val="22"/>
                <w:szCs w:val="22"/>
              </w:rPr>
              <w:t xml:space="preserve"> </w:t>
            </w:r>
          </w:p>
          <w:p w:rsidR="001A39D7" w:rsidRDefault="009010EB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b/>
                <w:i/>
                <w:color w:val="1F497D" w:themeColor="text2"/>
                <w:sz w:val="22"/>
                <w:szCs w:val="22"/>
              </w:rPr>
            </w:pPr>
            <w:proofErr w:type="spellStart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>Viene</w:t>
            </w:r>
            <w:proofErr w:type="spellEnd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>garantita</w:t>
            </w:r>
            <w:proofErr w:type="spellEnd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>dall’Amministrazione</w:t>
            </w:r>
            <w:proofErr w:type="spellEnd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>Comunale</w:t>
            </w:r>
            <w:proofErr w:type="spellEnd"/>
          </w:p>
          <w:p w:rsidR="00D55903" w:rsidRDefault="00D55903" w:rsidP="00D5590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b/>
                <w:color w:val="FF0000"/>
                <w:highlight w:val="yellow"/>
              </w:rPr>
            </w:pPr>
          </w:p>
          <w:p w:rsidR="00D55903" w:rsidRPr="00D55903" w:rsidRDefault="00D55903" w:rsidP="00D5590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ind w:left="357"/>
              <w:jc w:val="both"/>
              <w:rPr>
                <w:b/>
                <w:color w:val="FF0000"/>
                <w:highlight w:val="yellow"/>
              </w:rPr>
            </w:pPr>
            <w:r w:rsidRPr="009010EB">
              <w:rPr>
                <w:b/>
                <w:color w:val="FF0000"/>
                <w:highlight w:val="yellow"/>
              </w:rPr>
              <w:t xml:space="preserve">FASCIA </w:t>
            </w:r>
            <w:r>
              <w:rPr>
                <w:b/>
                <w:color w:val="FF0000"/>
                <w:highlight w:val="yellow"/>
              </w:rPr>
              <w:t>7</w:t>
            </w:r>
            <w:r w:rsidRPr="009010EB">
              <w:rPr>
                <w:b/>
                <w:color w:val="FF0000"/>
                <w:highlight w:val="yellow"/>
              </w:rPr>
              <w:t>-</w:t>
            </w:r>
            <w:r>
              <w:rPr>
                <w:b/>
                <w:color w:val="FF0000"/>
                <w:highlight w:val="yellow"/>
              </w:rPr>
              <w:t>14</w:t>
            </w:r>
            <w:r w:rsidRPr="009010EB">
              <w:rPr>
                <w:b/>
                <w:color w:val="FF0000"/>
                <w:highlight w:val="yellow"/>
              </w:rPr>
              <w:t xml:space="preserve"> ANNI</w:t>
            </w:r>
          </w:p>
          <w:p w:rsidR="00D55903" w:rsidRPr="00596722" w:rsidRDefault="00D55903" w:rsidP="00D55903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240"/>
              <w:ind w:left="714" w:hanging="357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Servizi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per l’</w:t>
            </w:r>
            <w:proofErr w:type="spellStart"/>
            <w:r>
              <w:rPr>
                <w:b/>
                <w:bCs/>
                <w:sz w:val="22"/>
                <w:szCs w:val="22"/>
              </w:rPr>
              <w:t>infanzia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erogati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dall’Amministrazione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presso </w:t>
            </w:r>
            <w:proofErr w:type="spellStart"/>
            <w:r>
              <w:rPr>
                <w:b/>
                <w:bCs/>
                <w:sz w:val="22"/>
                <w:szCs w:val="22"/>
              </w:rPr>
              <w:t>Istituti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comprensivi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bCs/>
                <w:sz w:val="22"/>
                <w:szCs w:val="22"/>
              </w:rPr>
              <w:t>statali</w:t>
            </w:r>
            <w:proofErr w:type="spellEnd"/>
            <w:proofErr w:type="gramStart"/>
            <w:r>
              <w:rPr>
                <w:b/>
                <w:bCs/>
                <w:sz w:val="22"/>
                <w:szCs w:val="22"/>
              </w:rPr>
              <w:t>):</w:t>
            </w:r>
            <w:proofErr w:type="gramEnd"/>
          </w:p>
          <w:p w:rsidR="00D55903" w:rsidRPr="00237158" w:rsidRDefault="00B53888" w:rsidP="00B5388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proofErr w:type="spellStart"/>
            <w:r w:rsidR="00D55903">
              <w:rPr>
                <w:sz w:val="22"/>
                <w:szCs w:val="22"/>
              </w:rPr>
              <w:t>Trasporto</w:t>
            </w:r>
            <w:proofErr w:type="spellEnd"/>
            <w:r w:rsidR="00D55903">
              <w:rPr>
                <w:sz w:val="22"/>
                <w:szCs w:val="22"/>
              </w:rPr>
              <w:t xml:space="preserve"> </w:t>
            </w:r>
            <w:proofErr w:type="spellStart"/>
            <w:r w:rsidR="00D55903">
              <w:rPr>
                <w:sz w:val="22"/>
                <w:szCs w:val="22"/>
              </w:rPr>
              <w:t>alunni</w:t>
            </w:r>
            <w:proofErr w:type="spellEnd"/>
            <w:r w:rsidR="00D55903">
              <w:rPr>
                <w:sz w:val="22"/>
                <w:szCs w:val="22"/>
              </w:rPr>
              <w:t xml:space="preserve"> </w:t>
            </w:r>
            <w:r w:rsidR="00D55903" w:rsidRPr="00237158">
              <w:rPr>
                <w:color w:val="C0C0C0"/>
                <w:sz w:val="22"/>
                <w:szCs w:val="22"/>
              </w:rPr>
              <w:t>__________________________________________________</w:t>
            </w:r>
            <w:r>
              <w:rPr>
                <w:color w:val="C0C0C0"/>
                <w:sz w:val="22"/>
                <w:szCs w:val="22"/>
              </w:rPr>
              <w:t>___</w:t>
            </w:r>
            <w:proofErr w:type="gramStart"/>
            <w:r>
              <w:rPr>
                <w:color w:val="C0C0C0"/>
                <w:sz w:val="22"/>
                <w:szCs w:val="22"/>
              </w:rPr>
              <w:t xml:space="preserve">_  </w:t>
            </w:r>
            <w:r w:rsidRPr="00B53888">
              <w:rPr>
                <w:sz w:val="22"/>
                <w:szCs w:val="22"/>
              </w:rPr>
              <w:t>SI</w:t>
            </w:r>
            <w:proofErr w:type="gramEnd"/>
          </w:p>
          <w:p w:rsidR="00D55903" w:rsidRPr="00237158" w:rsidRDefault="00D55903" w:rsidP="00D5590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 e\o post </w:t>
            </w:r>
            <w:proofErr w:type="spellStart"/>
            <w:r>
              <w:rPr>
                <w:sz w:val="22"/>
                <w:szCs w:val="22"/>
              </w:rPr>
              <w:t>scuola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430808">
              <w:rPr>
                <w:color w:val="C0C0C0"/>
                <w:sz w:val="22"/>
                <w:szCs w:val="22"/>
              </w:rPr>
              <w:t>_________</w:t>
            </w:r>
            <w:r w:rsidRPr="00237158">
              <w:rPr>
                <w:color w:val="C0C0C0"/>
                <w:sz w:val="22"/>
                <w:szCs w:val="22"/>
              </w:rPr>
              <w:t>________________</w:t>
            </w:r>
            <w:r w:rsidR="00B53888">
              <w:rPr>
                <w:color w:val="C0C0C0"/>
                <w:sz w:val="22"/>
                <w:szCs w:val="22"/>
              </w:rPr>
              <w:t>______________________________</w:t>
            </w:r>
            <w:r w:rsidR="00B53888" w:rsidRPr="00B53888">
              <w:rPr>
                <w:sz w:val="22"/>
                <w:szCs w:val="22"/>
              </w:rPr>
              <w:t>SI</w:t>
            </w:r>
          </w:p>
          <w:p w:rsidR="00D55903" w:rsidRPr="00237158" w:rsidRDefault="00D55903" w:rsidP="00D5590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Refezione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mensa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430808">
              <w:rPr>
                <w:color w:val="C0C0C0"/>
                <w:sz w:val="22"/>
                <w:szCs w:val="22"/>
              </w:rPr>
              <w:t>_________</w:t>
            </w:r>
            <w:r w:rsidRPr="00237158">
              <w:rPr>
                <w:color w:val="C0C0C0"/>
                <w:sz w:val="22"/>
                <w:szCs w:val="22"/>
              </w:rPr>
              <w:t>_________________________________________________</w:t>
            </w:r>
            <w:r w:rsidR="00B53888" w:rsidRPr="00B53888">
              <w:rPr>
                <w:sz w:val="22"/>
                <w:szCs w:val="22"/>
              </w:rPr>
              <w:t>SI</w:t>
            </w:r>
          </w:p>
          <w:p w:rsidR="00D55903" w:rsidRPr="00237158" w:rsidRDefault="00D55903" w:rsidP="00D5590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proofErr w:type="spellStart"/>
            <w:r w:rsidRPr="00237158">
              <w:rPr>
                <w:sz w:val="22"/>
                <w:szCs w:val="22"/>
              </w:rPr>
              <w:t>Altro</w:t>
            </w:r>
            <w:proofErr w:type="spellEnd"/>
            <w:r w:rsidRPr="00237158">
              <w:rPr>
                <w:sz w:val="22"/>
                <w:szCs w:val="22"/>
              </w:rPr>
              <w:t xml:space="preserve"> </w:t>
            </w:r>
            <w:r w:rsidR="00B53888" w:rsidRPr="00B53888">
              <w:rPr>
                <w:sz w:val="22"/>
                <w:szCs w:val="22"/>
              </w:rPr>
              <w:t>SERVIZIO PEDIBUS E CENTRO EDUCATIVO POMERIDIANO (CEP)</w:t>
            </w:r>
            <w:r w:rsidR="00B53888">
              <w:rPr>
                <w:sz w:val="22"/>
                <w:szCs w:val="22"/>
              </w:rPr>
              <w:t xml:space="preserve"> </w:t>
            </w:r>
          </w:p>
          <w:p w:rsidR="00D55903" w:rsidRDefault="00D55903" w:rsidP="00D5590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</w:p>
          <w:p w:rsidR="00D55903" w:rsidRPr="00237158" w:rsidRDefault="00D55903" w:rsidP="00D5590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caso</w:t>
            </w:r>
            <w:proofErr w:type="spellEnd"/>
            <w:r>
              <w:rPr>
                <w:sz w:val="22"/>
                <w:szCs w:val="22"/>
              </w:rPr>
              <w:t xml:space="preserve"> di </w:t>
            </w:r>
            <w:proofErr w:type="spellStart"/>
            <w:r>
              <w:rPr>
                <w:sz w:val="22"/>
                <w:szCs w:val="22"/>
              </w:rPr>
              <w:t>affidamento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terzi</w:t>
            </w:r>
            <w:proofErr w:type="spellEnd"/>
            <w:r>
              <w:rPr>
                <w:sz w:val="22"/>
                <w:szCs w:val="22"/>
              </w:rPr>
              <w:t xml:space="preserve"> dei </w:t>
            </w:r>
            <w:proofErr w:type="spellStart"/>
            <w:r>
              <w:rPr>
                <w:sz w:val="22"/>
                <w:szCs w:val="22"/>
              </w:rPr>
              <w:t>predetti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servizi</w:t>
            </w:r>
            <w:proofErr w:type="spellEnd"/>
            <w:r>
              <w:rPr>
                <w:sz w:val="22"/>
                <w:szCs w:val="22"/>
              </w:rPr>
              <w:t xml:space="preserve"> o di parte di </w:t>
            </w:r>
            <w:proofErr w:type="spellStart"/>
            <w:r>
              <w:rPr>
                <w:sz w:val="22"/>
                <w:szCs w:val="22"/>
              </w:rPr>
              <w:t>essi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vengono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richieste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coperture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assicurative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RCT ai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soggetti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affidatari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 </w:t>
            </w:r>
            <w:r w:rsidRPr="00237158">
              <w:rPr>
                <w:sz w:val="22"/>
                <w:szCs w:val="22"/>
              </w:rPr>
              <w:t>?</w:t>
            </w:r>
            <w:proofErr w:type="gramEnd"/>
            <w:r>
              <w:rPr>
                <w:color w:val="C0C0C0"/>
                <w:sz w:val="22"/>
                <w:szCs w:val="22"/>
              </w:rPr>
              <w:t xml:space="preserve"> </w:t>
            </w:r>
            <w:r w:rsidRPr="00237158">
              <w:rPr>
                <w:color w:val="C0C0C0"/>
                <w:sz w:val="22"/>
                <w:szCs w:val="22"/>
              </w:rPr>
              <w:t>___________</w:t>
            </w:r>
            <w:r>
              <w:rPr>
                <w:color w:val="C0C0C0"/>
                <w:sz w:val="22"/>
                <w:szCs w:val="22"/>
              </w:rPr>
              <w:t>_____________________________________________________________</w:t>
            </w:r>
            <w:r w:rsidRPr="00237158">
              <w:rPr>
                <w:color w:val="C0C0C0"/>
                <w:sz w:val="22"/>
                <w:szCs w:val="22"/>
              </w:rPr>
              <w:t>___</w:t>
            </w:r>
          </w:p>
          <w:p w:rsidR="00D55903" w:rsidRDefault="00D55903" w:rsidP="00D5590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</w:p>
          <w:p w:rsidR="00D55903" w:rsidRPr="00237158" w:rsidRDefault="00D55903" w:rsidP="00D5590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caso</w:t>
            </w:r>
            <w:proofErr w:type="spellEnd"/>
            <w:r>
              <w:rPr>
                <w:sz w:val="22"/>
                <w:szCs w:val="22"/>
              </w:rPr>
              <w:t xml:space="preserve"> di </w:t>
            </w:r>
            <w:proofErr w:type="spellStart"/>
            <w:r>
              <w:rPr>
                <w:sz w:val="22"/>
                <w:szCs w:val="22"/>
              </w:rPr>
              <w:t>affidamento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terzi</w:t>
            </w:r>
            <w:proofErr w:type="spellEnd"/>
            <w:r>
              <w:rPr>
                <w:sz w:val="22"/>
                <w:szCs w:val="22"/>
              </w:rPr>
              <w:t xml:space="preserve"> dei </w:t>
            </w:r>
            <w:proofErr w:type="spellStart"/>
            <w:r>
              <w:rPr>
                <w:sz w:val="22"/>
                <w:szCs w:val="22"/>
              </w:rPr>
              <w:t>predetti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servizi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b/>
                <w:i/>
                <w:sz w:val="22"/>
                <w:szCs w:val="22"/>
              </w:rPr>
              <w:t xml:space="preserve">la </w:t>
            </w:r>
            <w:proofErr w:type="spellStart"/>
            <w:r>
              <w:rPr>
                <w:b/>
                <w:i/>
                <w:sz w:val="22"/>
                <w:szCs w:val="22"/>
              </w:rPr>
              <w:t>copertura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assicurativa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del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rischio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 </w:t>
            </w:r>
            <w:proofErr w:type="spellStart"/>
            <w:r>
              <w:rPr>
                <w:b/>
                <w:i/>
                <w:sz w:val="22"/>
                <w:szCs w:val="22"/>
              </w:rPr>
              <w:t>infortuni</w:t>
            </w:r>
            <w:proofErr w:type="spellEnd"/>
            <w:proofErr w:type="gram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viene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richiesta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all’affidatario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o </w:t>
            </w:r>
            <w:proofErr w:type="spellStart"/>
            <w:r>
              <w:rPr>
                <w:b/>
                <w:i/>
                <w:sz w:val="22"/>
                <w:szCs w:val="22"/>
              </w:rPr>
              <w:t>viene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garantita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dall’Amministrazione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comunale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37158">
              <w:rPr>
                <w:sz w:val="22"/>
                <w:szCs w:val="22"/>
              </w:rPr>
              <w:t>?</w:t>
            </w:r>
            <w:r w:rsidRPr="00237158">
              <w:rPr>
                <w:color w:val="C0C0C0"/>
                <w:sz w:val="22"/>
                <w:szCs w:val="22"/>
              </w:rPr>
              <w:t xml:space="preserve"> </w:t>
            </w:r>
          </w:p>
          <w:p w:rsidR="00D55903" w:rsidRPr="00D55903" w:rsidRDefault="00D55903" w:rsidP="00D5590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b/>
                <w:i/>
                <w:color w:val="1F497D" w:themeColor="text2"/>
                <w:sz w:val="22"/>
                <w:szCs w:val="22"/>
              </w:rPr>
            </w:pPr>
            <w:proofErr w:type="spellStart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>Viene</w:t>
            </w:r>
            <w:proofErr w:type="spellEnd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>garantita</w:t>
            </w:r>
            <w:proofErr w:type="spellEnd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>dall’Amministrazione</w:t>
            </w:r>
            <w:proofErr w:type="spellEnd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Pr="00D55903">
              <w:rPr>
                <w:b/>
                <w:i/>
                <w:color w:val="1F497D" w:themeColor="text2"/>
                <w:sz w:val="22"/>
                <w:szCs w:val="22"/>
              </w:rPr>
              <w:t>Comunale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– Solo per l’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appalto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dell’integrazione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scolastica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degli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alunni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in 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situazioni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di 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disabilità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viene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richiesta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all’affidatario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anche la 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polizza</w:t>
            </w:r>
            <w:proofErr w:type="spellEnd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 xml:space="preserve"> </w:t>
            </w:r>
            <w:proofErr w:type="spellStart"/>
            <w:r w:rsidR="005F7048">
              <w:rPr>
                <w:b/>
                <w:i/>
                <w:color w:val="1F497D" w:themeColor="text2"/>
                <w:sz w:val="22"/>
                <w:szCs w:val="22"/>
              </w:rPr>
              <w:t>infortuni</w:t>
            </w:r>
            <w:proofErr w:type="spellEnd"/>
          </w:p>
          <w:p w:rsidR="00D55903" w:rsidRPr="00D55903" w:rsidRDefault="00D55903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b/>
                <w:i/>
                <w:color w:val="1F497D" w:themeColor="text2"/>
                <w:sz w:val="22"/>
                <w:szCs w:val="22"/>
              </w:rPr>
            </w:pPr>
          </w:p>
          <w:p w:rsidR="001A39D7" w:rsidRPr="00596722" w:rsidRDefault="001A39D7" w:rsidP="004616E3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240"/>
              <w:ind w:left="714" w:hanging="357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Servizi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educativi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e/o </w:t>
            </w:r>
            <w:proofErr w:type="spellStart"/>
            <w:r>
              <w:rPr>
                <w:b/>
                <w:bCs/>
                <w:sz w:val="22"/>
                <w:szCs w:val="22"/>
              </w:rPr>
              <w:t>ricreativi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prestati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dall’Amministrazione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:</w:t>
            </w:r>
          </w:p>
          <w:p w:rsidR="001A39D7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num" w:pos="92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2"/>
              <w:jc w:val="both"/>
              <w:rPr>
                <w:sz w:val="22"/>
                <w:szCs w:val="22"/>
              </w:rPr>
            </w:pPr>
            <w:proofErr w:type="spellStart"/>
            <w:r w:rsidRPr="00E13E7B">
              <w:rPr>
                <w:sz w:val="22"/>
                <w:szCs w:val="22"/>
              </w:rPr>
              <w:t>Campi</w:t>
            </w:r>
            <w:proofErr w:type="spellEnd"/>
            <w:r w:rsidRPr="00E13E7B">
              <w:rPr>
                <w:sz w:val="22"/>
                <w:szCs w:val="22"/>
              </w:rPr>
              <w:t xml:space="preserve"> </w:t>
            </w:r>
            <w:proofErr w:type="spellStart"/>
            <w:r w:rsidRPr="00E13E7B">
              <w:rPr>
                <w:sz w:val="22"/>
                <w:szCs w:val="22"/>
              </w:rPr>
              <w:t>solari</w:t>
            </w:r>
            <w:proofErr w:type="spellEnd"/>
            <w:r w:rsidRPr="00E13E7B">
              <w:rPr>
                <w:sz w:val="22"/>
                <w:szCs w:val="22"/>
              </w:rPr>
              <w:t xml:space="preserve">, </w:t>
            </w:r>
            <w:proofErr w:type="spellStart"/>
            <w:r w:rsidRPr="00E13E7B">
              <w:rPr>
                <w:sz w:val="22"/>
                <w:szCs w:val="22"/>
              </w:rPr>
              <w:t>centri</w:t>
            </w:r>
            <w:proofErr w:type="spellEnd"/>
            <w:r w:rsidRPr="00E13E7B">
              <w:rPr>
                <w:sz w:val="22"/>
                <w:szCs w:val="22"/>
              </w:rPr>
              <w:t xml:space="preserve"> </w:t>
            </w:r>
            <w:proofErr w:type="spellStart"/>
            <w:r w:rsidRPr="00E13E7B">
              <w:rPr>
                <w:sz w:val="22"/>
                <w:szCs w:val="22"/>
              </w:rPr>
              <w:t>estivi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ecc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E13E7B">
              <w:rPr>
                <w:sz w:val="22"/>
                <w:szCs w:val="22"/>
              </w:rPr>
              <w:t xml:space="preserve"> </w:t>
            </w:r>
          </w:p>
          <w:p w:rsidR="001A39D7" w:rsidRPr="00E13E7B" w:rsidRDefault="001A39D7" w:rsidP="004616E3">
            <w:pPr>
              <w:tabs>
                <w:tab w:val="left" w:pos="144"/>
                <w:tab w:val="left" w:pos="450"/>
                <w:tab w:val="num" w:pos="92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/>
              <w:jc w:val="both"/>
              <w:rPr>
                <w:sz w:val="22"/>
                <w:szCs w:val="22"/>
              </w:rPr>
            </w:pPr>
            <w:r w:rsidRPr="00E13E7B">
              <w:rPr>
                <w:sz w:val="22"/>
                <w:szCs w:val="22"/>
              </w:rPr>
              <w:t xml:space="preserve">Gestione </w:t>
            </w:r>
            <w:proofErr w:type="spellStart"/>
            <w:r w:rsidRPr="00E13E7B">
              <w:rPr>
                <w:sz w:val="22"/>
                <w:szCs w:val="22"/>
              </w:rPr>
              <w:t>diretta</w:t>
            </w:r>
            <w:proofErr w:type="spellEnd"/>
            <w:r w:rsidRPr="00E13E7B">
              <w:rPr>
                <w:sz w:val="22"/>
                <w:szCs w:val="22"/>
              </w:rPr>
              <w:t xml:space="preserve"> o </w:t>
            </w:r>
            <w:proofErr w:type="spellStart"/>
            <w:r w:rsidRPr="00E13E7B">
              <w:rPr>
                <w:sz w:val="22"/>
                <w:szCs w:val="22"/>
              </w:rPr>
              <w:t>affidamento</w:t>
            </w:r>
            <w:proofErr w:type="spellEnd"/>
            <w:r w:rsidRPr="00E13E7B">
              <w:rPr>
                <w:sz w:val="22"/>
                <w:szCs w:val="22"/>
              </w:rPr>
              <w:t xml:space="preserve"> a </w:t>
            </w:r>
            <w:proofErr w:type="spellStart"/>
            <w:proofErr w:type="gramStart"/>
            <w:r w:rsidRPr="00E13E7B">
              <w:rPr>
                <w:sz w:val="22"/>
                <w:szCs w:val="22"/>
              </w:rPr>
              <w:t>terzi</w:t>
            </w:r>
            <w:proofErr w:type="spellEnd"/>
            <w:r>
              <w:rPr>
                <w:color w:val="C0C0C0"/>
                <w:sz w:val="22"/>
                <w:szCs w:val="22"/>
              </w:rPr>
              <w:t xml:space="preserve"> </w:t>
            </w:r>
            <w:r w:rsidR="005F7048">
              <w:rPr>
                <w:color w:val="C0C0C0"/>
                <w:sz w:val="22"/>
                <w:szCs w:val="22"/>
              </w:rPr>
              <w:t xml:space="preserve"> </w:t>
            </w:r>
            <w:r w:rsidR="005F7048" w:rsidRPr="005F7048">
              <w:rPr>
                <w:sz w:val="22"/>
                <w:szCs w:val="22"/>
              </w:rPr>
              <w:t>SI</w:t>
            </w:r>
            <w:proofErr w:type="gramEnd"/>
            <w:r w:rsidR="005F7048" w:rsidRPr="005F7048">
              <w:rPr>
                <w:sz w:val="22"/>
                <w:szCs w:val="22"/>
              </w:rPr>
              <w:t xml:space="preserve"> CENTRI ESTIVI – APPALTO A TERZI</w:t>
            </w:r>
          </w:p>
          <w:p w:rsidR="001A39D7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923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 w:hanging="357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Centri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ricreativi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ludoteche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centri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gioco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ecc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A39D7" w:rsidRPr="00E13E7B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92"/>
              <w:jc w:val="both"/>
              <w:rPr>
                <w:sz w:val="22"/>
                <w:szCs w:val="22"/>
              </w:rPr>
            </w:pPr>
            <w:r w:rsidRPr="00237158">
              <w:rPr>
                <w:color w:val="C0C0C0"/>
                <w:sz w:val="22"/>
                <w:szCs w:val="22"/>
              </w:rPr>
              <w:t>__</w:t>
            </w:r>
            <w:r w:rsidR="005F7048" w:rsidRPr="005F7048">
              <w:rPr>
                <w:sz w:val="22"/>
                <w:szCs w:val="22"/>
              </w:rPr>
              <w:t>NO</w:t>
            </w:r>
            <w:r w:rsidRPr="00237158">
              <w:rPr>
                <w:color w:val="C0C0C0"/>
                <w:sz w:val="22"/>
                <w:szCs w:val="22"/>
              </w:rPr>
              <w:t>_________</w:t>
            </w:r>
            <w:r>
              <w:rPr>
                <w:color w:val="C0C0C0"/>
                <w:sz w:val="22"/>
                <w:szCs w:val="22"/>
              </w:rPr>
              <w:t>_____________________________________________________________</w:t>
            </w:r>
            <w:r w:rsidRPr="00237158">
              <w:rPr>
                <w:color w:val="C0C0C0"/>
                <w:sz w:val="22"/>
                <w:szCs w:val="22"/>
              </w:rPr>
              <w:t>__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Nel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caso</w:t>
            </w:r>
            <w:proofErr w:type="spellEnd"/>
            <w:r>
              <w:rPr>
                <w:sz w:val="22"/>
                <w:szCs w:val="22"/>
              </w:rPr>
              <w:t xml:space="preserve"> di </w:t>
            </w:r>
            <w:proofErr w:type="spellStart"/>
            <w:r>
              <w:rPr>
                <w:sz w:val="22"/>
                <w:szCs w:val="22"/>
              </w:rPr>
              <w:t>affidamento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terzi</w:t>
            </w:r>
            <w:proofErr w:type="spellEnd"/>
            <w:r>
              <w:rPr>
                <w:sz w:val="22"/>
                <w:szCs w:val="22"/>
              </w:rPr>
              <w:t xml:space="preserve"> dei </w:t>
            </w:r>
            <w:proofErr w:type="spellStart"/>
            <w:r>
              <w:rPr>
                <w:sz w:val="22"/>
                <w:szCs w:val="22"/>
              </w:rPr>
              <w:t>predetti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servizi</w:t>
            </w:r>
            <w:proofErr w:type="spellEnd"/>
            <w:r>
              <w:rPr>
                <w:sz w:val="22"/>
                <w:szCs w:val="22"/>
              </w:rPr>
              <w:t xml:space="preserve"> o di parte di </w:t>
            </w:r>
            <w:proofErr w:type="spellStart"/>
            <w:r>
              <w:rPr>
                <w:sz w:val="22"/>
                <w:szCs w:val="22"/>
              </w:rPr>
              <w:t>essi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vengono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richieste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coperture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assicurative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RCT ai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soggetti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terzi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affidatari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 </w:t>
            </w:r>
            <w:r w:rsidRPr="00237158">
              <w:rPr>
                <w:sz w:val="22"/>
                <w:szCs w:val="22"/>
              </w:rPr>
              <w:t>?</w:t>
            </w:r>
            <w:proofErr w:type="gramEnd"/>
            <w:r>
              <w:rPr>
                <w:color w:val="C0C0C0"/>
                <w:sz w:val="22"/>
                <w:szCs w:val="22"/>
              </w:rPr>
              <w:t xml:space="preserve"> </w:t>
            </w:r>
            <w:r w:rsidR="005F7048" w:rsidRPr="005F7048">
              <w:rPr>
                <w:sz w:val="22"/>
                <w:szCs w:val="22"/>
              </w:rPr>
              <w:t>SI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caso</w:t>
            </w:r>
            <w:proofErr w:type="spellEnd"/>
            <w:r>
              <w:rPr>
                <w:sz w:val="22"/>
                <w:szCs w:val="22"/>
              </w:rPr>
              <w:t xml:space="preserve"> di </w:t>
            </w:r>
            <w:proofErr w:type="spellStart"/>
            <w:r>
              <w:rPr>
                <w:sz w:val="22"/>
                <w:szCs w:val="22"/>
              </w:rPr>
              <w:t>affidamento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terzi</w:t>
            </w:r>
            <w:proofErr w:type="spellEnd"/>
            <w:r>
              <w:rPr>
                <w:sz w:val="22"/>
                <w:szCs w:val="22"/>
              </w:rPr>
              <w:t xml:space="preserve"> dei </w:t>
            </w:r>
            <w:proofErr w:type="spellStart"/>
            <w:r>
              <w:rPr>
                <w:sz w:val="22"/>
                <w:szCs w:val="22"/>
              </w:rPr>
              <w:t>predetti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servizi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b/>
                <w:i/>
                <w:sz w:val="22"/>
                <w:szCs w:val="22"/>
              </w:rPr>
              <w:t xml:space="preserve">la </w:t>
            </w:r>
            <w:proofErr w:type="spellStart"/>
            <w:r>
              <w:rPr>
                <w:b/>
                <w:i/>
                <w:sz w:val="22"/>
                <w:szCs w:val="22"/>
              </w:rPr>
              <w:t>copertura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assicurativa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del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rischio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 </w:t>
            </w:r>
            <w:proofErr w:type="spellStart"/>
            <w:r>
              <w:rPr>
                <w:b/>
                <w:i/>
                <w:sz w:val="22"/>
                <w:szCs w:val="22"/>
              </w:rPr>
              <w:t>infortuni</w:t>
            </w:r>
            <w:proofErr w:type="spellEnd"/>
            <w:proofErr w:type="gram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viene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richiesta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all’affidatario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o </w:t>
            </w:r>
            <w:proofErr w:type="spellStart"/>
            <w:r>
              <w:rPr>
                <w:b/>
                <w:i/>
                <w:sz w:val="22"/>
                <w:szCs w:val="22"/>
              </w:rPr>
              <w:t>viene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garantita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dall’Amministrazione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comunale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37158">
              <w:rPr>
                <w:sz w:val="22"/>
                <w:szCs w:val="22"/>
              </w:rPr>
              <w:t>?</w:t>
            </w:r>
            <w:r w:rsidRPr="00237158">
              <w:rPr>
                <w:color w:val="C0C0C0"/>
                <w:sz w:val="22"/>
                <w:szCs w:val="22"/>
              </w:rPr>
              <w:t xml:space="preserve"> </w:t>
            </w:r>
            <w:r w:rsidR="000E7F13" w:rsidRPr="000E7F13">
              <w:rPr>
                <w:sz w:val="22"/>
                <w:szCs w:val="22"/>
              </w:rPr>
              <w:t>SI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  <w:r w:rsidRPr="00237158">
              <w:rPr>
                <w:color w:val="C0C0C0"/>
                <w:sz w:val="22"/>
                <w:szCs w:val="22"/>
              </w:rPr>
              <w:t>___________</w:t>
            </w:r>
            <w:r>
              <w:rPr>
                <w:color w:val="C0C0C0"/>
                <w:sz w:val="22"/>
                <w:szCs w:val="22"/>
              </w:rPr>
              <w:t>_____________________________________________________________</w:t>
            </w:r>
            <w:r w:rsidRPr="00237158">
              <w:rPr>
                <w:color w:val="C0C0C0"/>
                <w:sz w:val="22"/>
                <w:szCs w:val="22"/>
              </w:rPr>
              <w:t>___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</w:p>
        </w:tc>
        <w:tc>
          <w:tcPr>
            <w:tcW w:w="1174" w:type="dxa"/>
          </w:tcPr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237158">
              <w:rPr>
                <w:sz w:val="22"/>
                <w:szCs w:val="22"/>
              </w:rPr>
              <w:t xml:space="preserve">NO  </w:t>
            </w: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237158">
              <w:rPr>
                <w:sz w:val="22"/>
                <w:szCs w:val="22"/>
              </w:rPr>
              <w:t xml:space="preserve">NO  </w:t>
            </w: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237158">
              <w:rPr>
                <w:sz w:val="22"/>
                <w:szCs w:val="22"/>
              </w:rPr>
              <w:t xml:space="preserve">SI     </w:t>
            </w: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237158">
              <w:rPr>
                <w:sz w:val="22"/>
                <w:szCs w:val="22"/>
              </w:rPr>
              <w:t xml:space="preserve">NO  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237158">
              <w:rPr>
                <w:sz w:val="22"/>
                <w:szCs w:val="22"/>
              </w:rPr>
              <w:t xml:space="preserve">SI     </w:t>
            </w: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237158">
              <w:rPr>
                <w:sz w:val="22"/>
                <w:szCs w:val="22"/>
              </w:rPr>
              <w:t xml:space="preserve"> 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  <w:r w:rsidRPr="00237158">
              <w:rPr>
                <w:sz w:val="22"/>
                <w:szCs w:val="22"/>
              </w:rPr>
              <w:t xml:space="preserve">SI     </w:t>
            </w: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1A39D7" w:rsidRPr="007E74CD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sz w:val="22"/>
          <w:szCs w:val="22"/>
        </w:rPr>
      </w:pPr>
    </w:p>
    <w:tbl>
      <w:tblPr>
        <w:tblW w:w="10349" w:type="dxa"/>
        <w:tblInd w:w="-356" w:type="dxa"/>
        <w:tblBorders>
          <w:bottom w:val="thickThinMedium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5"/>
        <w:gridCol w:w="1174"/>
      </w:tblGrid>
      <w:tr w:rsidR="001A39D7" w:rsidRPr="00680BBF" w:rsidTr="004616E3">
        <w:tc>
          <w:tcPr>
            <w:tcW w:w="9175" w:type="dxa"/>
          </w:tcPr>
          <w:p w:rsidR="001A39D7" w:rsidRPr="00680BBF" w:rsidRDefault="001A39D7" w:rsidP="004616E3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ind w:left="714" w:hanging="357"/>
              <w:jc w:val="both"/>
              <w:rPr>
                <w:i/>
                <w:sz w:val="22"/>
                <w:szCs w:val="22"/>
              </w:rPr>
            </w:pPr>
            <w:proofErr w:type="spellStart"/>
            <w:r w:rsidRPr="00680BBF">
              <w:rPr>
                <w:b/>
                <w:bCs/>
                <w:i/>
                <w:sz w:val="22"/>
                <w:szCs w:val="22"/>
              </w:rPr>
              <w:t>Servizi</w:t>
            </w:r>
            <w:proofErr w:type="spellEnd"/>
            <w:r w:rsidRPr="00680BBF">
              <w:rPr>
                <w:b/>
                <w:bCs/>
                <w:i/>
                <w:sz w:val="22"/>
                <w:szCs w:val="22"/>
              </w:rPr>
              <w:t xml:space="preserve"> per </w:t>
            </w:r>
            <w:proofErr w:type="spellStart"/>
            <w:r w:rsidRPr="00680BBF">
              <w:rPr>
                <w:b/>
                <w:bCs/>
                <w:i/>
                <w:sz w:val="22"/>
                <w:szCs w:val="22"/>
              </w:rPr>
              <w:t>anziani</w:t>
            </w:r>
            <w:proofErr w:type="spellEnd"/>
            <w:r w:rsidRPr="00680BBF">
              <w:rPr>
                <w:b/>
                <w:bCs/>
                <w:i/>
                <w:sz w:val="22"/>
                <w:szCs w:val="22"/>
              </w:rPr>
              <w:t xml:space="preserve"> o </w:t>
            </w:r>
            <w:proofErr w:type="spellStart"/>
            <w:r w:rsidRPr="00680BBF">
              <w:rPr>
                <w:b/>
                <w:bCs/>
                <w:i/>
                <w:sz w:val="22"/>
                <w:szCs w:val="22"/>
              </w:rPr>
              <w:t>adulti</w:t>
            </w:r>
            <w:proofErr w:type="spellEnd"/>
            <w:r w:rsidRPr="00680BBF">
              <w:rPr>
                <w:b/>
                <w:bCs/>
                <w:i/>
                <w:sz w:val="22"/>
                <w:szCs w:val="22"/>
              </w:rPr>
              <w:t xml:space="preserve"> con </w:t>
            </w:r>
            <w:proofErr w:type="spellStart"/>
            <w:r w:rsidRPr="00680BBF">
              <w:rPr>
                <w:b/>
                <w:bCs/>
                <w:i/>
                <w:sz w:val="22"/>
                <w:szCs w:val="22"/>
              </w:rPr>
              <w:t>limitazioni</w:t>
            </w:r>
            <w:proofErr w:type="spellEnd"/>
            <w:r w:rsidRPr="00680BBF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b/>
                <w:bCs/>
                <w:i/>
                <w:sz w:val="22"/>
                <w:szCs w:val="22"/>
              </w:rPr>
              <w:t>funzionali</w:t>
            </w:r>
            <w:proofErr w:type="spellEnd"/>
            <w:r w:rsidRPr="00680BBF">
              <w:rPr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680BBF">
              <w:rPr>
                <w:b/>
                <w:bCs/>
                <w:i/>
                <w:sz w:val="22"/>
                <w:szCs w:val="22"/>
              </w:rPr>
              <w:t>gestiti</w:t>
            </w:r>
            <w:proofErr w:type="spellEnd"/>
            <w:r w:rsidRPr="00680BBF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BBF">
              <w:rPr>
                <w:b/>
                <w:bCs/>
                <w:i/>
                <w:sz w:val="22"/>
                <w:szCs w:val="22"/>
              </w:rPr>
              <w:t>dall’Amministrazione</w:t>
            </w:r>
            <w:proofErr w:type="spellEnd"/>
            <w:r w:rsidRPr="00680BBF">
              <w:rPr>
                <w:b/>
                <w:bCs/>
                <w:i/>
                <w:sz w:val="22"/>
                <w:szCs w:val="22"/>
              </w:rPr>
              <w:t>:</w:t>
            </w:r>
            <w:proofErr w:type="gramEnd"/>
          </w:p>
          <w:p w:rsidR="001A39D7" w:rsidRPr="000E7F13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360"/>
              <w:ind w:left="992" w:hanging="357"/>
              <w:rPr>
                <w:sz w:val="22"/>
                <w:szCs w:val="22"/>
              </w:rPr>
            </w:pPr>
            <w:proofErr w:type="spellStart"/>
            <w:r w:rsidRPr="00680BBF">
              <w:rPr>
                <w:i/>
                <w:sz w:val="22"/>
                <w:szCs w:val="22"/>
              </w:rPr>
              <w:t>Strutture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i/>
                <w:sz w:val="22"/>
                <w:szCs w:val="22"/>
              </w:rPr>
              <w:t>residenziali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, case di </w:t>
            </w:r>
            <w:proofErr w:type="spellStart"/>
            <w:r w:rsidRPr="00680BBF">
              <w:rPr>
                <w:i/>
                <w:sz w:val="22"/>
                <w:szCs w:val="22"/>
              </w:rPr>
              <w:t>riposo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80BBF">
              <w:rPr>
                <w:i/>
                <w:sz w:val="22"/>
                <w:szCs w:val="22"/>
              </w:rPr>
              <w:t>ecc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. </w:t>
            </w:r>
            <w:r w:rsidRPr="000E7F13">
              <w:rPr>
                <w:sz w:val="22"/>
                <w:szCs w:val="22"/>
              </w:rPr>
              <w:t xml:space="preserve">: </w:t>
            </w:r>
            <w:r w:rsidR="000E7F13" w:rsidRPr="000E7F13">
              <w:rPr>
                <w:sz w:val="22"/>
                <w:szCs w:val="22"/>
              </w:rPr>
              <w:t xml:space="preserve"> IL COMUNE E’SOCIO AL 50 %DI ALBINEACASA INSI</w:t>
            </w:r>
            <w:r w:rsidR="000E7F13">
              <w:rPr>
                <w:sz w:val="22"/>
                <w:szCs w:val="22"/>
              </w:rPr>
              <w:t>E</w:t>
            </w:r>
            <w:r w:rsidR="000E7F13" w:rsidRPr="000E7F13">
              <w:rPr>
                <w:sz w:val="22"/>
                <w:szCs w:val="22"/>
              </w:rPr>
              <w:t xml:space="preserve">ME </w:t>
            </w:r>
            <w:r w:rsidR="000E7F13">
              <w:rPr>
                <w:sz w:val="22"/>
                <w:szCs w:val="22"/>
              </w:rPr>
              <w:t>(</w:t>
            </w:r>
            <w:proofErr w:type="spellStart"/>
            <w:r w:rsidR="000E7F13">
              <w:rPr>
                <w:sz w:val="22"/>
                <w:szCs w:val="22"/>
              </w:rPr>
              <w:t>struttura</w:t>
            </w:r>
            <w:proofErr w:type="spellEnd"/>
            <w:r w:rsidR="000E7F13">
              <w:rPr>
                <w:sz w:val="22"/>
                <w:szCs w:val="22"/>
              </w:rPr>
              <w:t xml:space="preserve"> </w:t>
            </w:r>
            <w:proofErr w:type="spellStart"/>
            <w:r w:rsidR="000E7F13">
              <w:rPr>
                <w:sz w:val="22"/>
                <w:szCs w:val="22"/>
              </w:rPr>
              <w:t>residenziale</w:t>
            </w:r>
            <w:proofErr w:type="spellEnd"/>
            <w:r w:rsidR="000E7F13">
              <w:rPr>
                <w:sz w:val="22"/>
                <w:szCs w:val="22"/>
              </w:rPr>
              <w:t xml:space="preserve"> </w:t>
            </w:r>
            <w:proofErr w:type="spellStart"/>
            <w:r w:rsidR="000E7F13">
              <w:rPr>
                <w:sz w:val="22"/>
                <w:szCs w:val="22"/>
              </w:rPr>
              <w:t>nonchè</w:t>
            </w:r>
            <w:proofErr w:type="spellEnd"/>
            <w:r w:rsidR="000E7F13">
              <w:rPr>
                <w:sz w:val="22"/>
                <w:szCs w:val="22"/>
              </w:rPr>
              <w:t xml:space="preserve"> </w:t>
            </w:r>
            <w:proofErr w:type="spellStart"/>
            <w:r w:rsidR="000E7F13">
              <w:rPr>
                <w:sz w:val="22"/>
                <w:szCs w:val="22"/>
              </w:rPr>
              <w:t>centro</w:t>
            </w:r>
            <w:proofErr w:type="spellEnd"/>
            <w:r w:rsidR="000E7F13">
              <w:rPr>
                <w:sz w:val="22"/>
                <w:szCs w:val="22"/>
              </w:rPr>
              <w:t xml:space="preserve"> </w:t>
            </w:r>
            <w:proofErr w:type="spellStart"/>
            <w:r w:rsidR="000E7F13">
              <w:rPr>
                <w:sz w:val="22"/>
                <w:szCs w:val="22"/>
              </w:rPr>
              <w:t>diurno</w:t>
            </w:r>
            <w:proofErr w:type="spellEnd"/>
            <w:r w:rsidR="000E7F13">
              <w:rPr>
                <w:sz w:val="22"/>
                <w:szCs w:val="22"/>
              </w:rPr>
              <w:t xml:space="preserve"> ma non </w:t>
            </w:r>
            <w:proofErr w:type="spellStart"/>
            <w:r w:rsidR="000E7F13">
              <w:rPr>
                <w:sz w:val="22"/>
                <w:szCs w:val="22"/>
              </w:rPr>
              <w:t>gestisce</w:t>
            </w:r>
            <w:proofErr w:type="spellEnd"/>
            <w:r w:rsidR="000E7F13">
              <w:rPr>
                <w:sz w:val="22"/>
                <w:szCs w:val="22"/>
              </w:rPr>
              <w:t xml:space="preserve"> </w:t>
            </w:r>
            <w:proofErr w:type="spellStart"/>
            <w:r w:rsidR="000E7F13">
              <w:rPr>
                <w:sz w:val="22"/>
                <w:szCs w:val="22"/>
              </w:rPr>
              <w:t>direttamente</w:t>
            </w:r>
            <w:proofErr w:type="spellEnd"/>
            <w:r w:rsidR="000E7F13">
              <w:rPr>
                <w:sz w:val="22"/>
                <w:szCs w:val="22"/>
              </w:rPr>
              <w:t xml:space="preserve"> il </w:t>
            </w:r>
            <w:proofErr w:type="spellStart"/>
            <w:r w:rsidR="000E7F13">
              <w:rPr>
                <w:sz w:val="22"/>
                <w:szCs w:val="22"/>
              </w:rPr>
              <w:t>servizio</w:t>
            </w:r>
            <w:proofErr w:type="spellEnd"/>
            <w:r w:rsidR="000E7F13">
              <w:rPr>
                <w:sz w:val="22"/>
                <w:szCs w:val="22"/>
              </w:rPr>
              <w:t>)</w:t>
            </w:r>
          </w:p>
          <w:p w:rsidR="000E7F13" w:rsidRPr="000E7F13" w:rsidRDefault="001A39D7" w:rsidP="000E7F1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360"/>
              <w:ind w:left="992" w:hanging="357"/>
              <w:rPr>
                <w:sz w:val="22"/>
                <w:szCs w:val="22"/>
              </w:rPr>
            </w:pPr>
            <w:proofErr w:type="spellStart"/>
            <w:r w:rsidRPr="00680BBF">
              <w:rPr>
                <w:i/>
                <w:sz w:val="22"/>
                <w:szCs w:val="22"/>
              </w:rPr>
              <w:t>Centri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i/>
                <w:sz w:val="22"/>
                <w:szCs w:val="22"/>
              </w:rPr>
              <w:t>diurni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80BBF">
              <w:rPr>
                <w:i/>
                <w:sz w:val="22"/>
                <w:szCs w:val="22"/>
              </w:rPr>
              <w:t>servizi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80BBF">
              <w:rPr>
                <w:i/>
                <w:sz w:val="22"/>
                <w:szCs w:val="22"/>
              </w:rPr>
              <w:t>domiciliari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80BBF">
              <w:rPr>
                <w:i/>
                <w:sz w:val="22"/>
                <w:szCs w:val="22"/>
              </w:rPr>
              <w:t>ecc</w:t>
            </w:r>
            <w:proofErr w:type="spellEnd"/>
            <w:proofErr w:type="gramStart"/>
            <w:r w:rsidRPr="00680BBF">
              <w:rPr>
                <w:i/>
                <w:sz w:val="22"/>
                <w:szCs w:val="22"/>
              </w:rPr>
              <w:t>.:</w:t>
            </w:r>
            <w:proofErr w:type="gramEnd"/>
            <w:r w:rsidR="000E7F13" w:rsidRPr="000E7F13">
              <w:rPr>
                <w:sz w:val="22"/>
                <w:szCs w:val="22"/>
              </w:rPr>
              <w:t xml:space="preserve"> IL COMUNE E’SOCIO AL 50 %DI ALBINEACASA INSI</w:t>
            </w:r>
            <w:r w:rsidR="000E7F13">
              <w:rPr>
                <w:sz w:val="22"/>
                <w:szCs w:val="22"/>
              </w:rPr>
              <w:t>E</w:t>
            </w:r>
            <w:r w:rsidR="000E7F13" w:rsidRPr="000E7F13">
              <w:rPr>
                <w:sz w:val="22"/>
                <w:szCs w:val="22"/>
              </w:rPr>
              <w:t xml:space="preserve">ME </w:t>
            </w:r>
            <w:r w:rsidR="000E7F13">
              <w:rPr>
                <w:sz w:val="22"/>
                <w:szCs w:val="22"/>
              </w:rPr>
              <w:t>(</w:t>
            </w:r>
            <w:proofErr w:type="spellStart"/>
            <w:r w:rsidR="000E7F13">
              <w:rPr>
                <w:sz w:val="22"/>
                <w:szCs w:val="22"/>
              </w:rPr>
              <w:t>struttura</w:t>
            </w:r>
            <w:proofErr w:type="spellEnd"/>
            <w:r w:rsidR="000E7F13">
              <w:rPr>
                <w:sz w:val="22"/>
                <w:szCs w:val="22"/>
              </w:rPr>
              <w:t xml:space="preserve"> </w:t>
            </w:r>
            <w:proofErr w:type="spellStart"/>
            <w:r w:rsidR="000E7F13">
              <w:rPr>
                <w:sz w:val="22"/>
                <w:szCs w:val="22"/>
              </w:rPr>
              <w:t>residenziale</w:t>
            </w:r>
            <w:proofErr w:type="spellEnd"/>
            <w:r w:rsidR="000E7F13">
              <w:rPr>
                <w:sz w:val="22"/>
                <w:szCs w:val="22"/>
              </w:rPr>
              <w:t xml:space="preserve"> </w:t>
            </w:r>
            <w:proofErr w:type="spellStart"/>
            <w:r w:rsidR="000E7F13">
              <w:rPr>
                <w:sz w:val="22"/>
                <w:szCs w:val="22"/>
              </w:rPr>
              <w:t>nonchè</w:t>
            </w:r>
            <w:proofErr w:type="spellEnd"/>
            <w:r w:rsidR="000E7F13">
              <w:rPr>
                <w:sz w:val="22"/>
                <w:szCs w:val="22"/>
              </w:rPr>
              <w:t xml:space="preserve"> </w:t>
            </w:r>
            <w:proofErr w:type="spellStart"/>
            <w:r w:rsidR="000E7F13">
              <w:rPr>
                <w:sz w:val="22"/>
                <w:szCs w:val="22"/>
              </w:rPr>
              <w:t>centro</w:t>
            </w:r>
            <w:proofErr w:type="spellEnd"/>
            <w:r w:rsidR="000E7F13">
              <w:rPr>
                <w:sz w:val="22"/>
                <w:szCs w:val="22"/>
              </w:rPr>
              <w:t xml:space="preserve"> </w:t>
            </w:r>
            <w:proofErr w:type="spellStart"/>
            <w:r w:rsidR="000E7F13">
              <w:rPr>
                <w:sz w:val="22"/>
                <w:szCs w:val="22"/>
              </w:rPr>
              <w:t>diurno</w:t>
            </w:r>
            <w:proofErr w:type="spellEnd"/>
            <w:r w:rsidR="000E7F13">
              <w:rPr>
                <w:sz w:val="22"/>
                <w:szCs w:val="22"/>
              </w:rPr>
              <w:t xml:space="preserve"> ma non </w:t>
            </w:r>
            <w:proofErr w:type="spellStart"/>
            <w:r w:rsidR="000E7F13">
              <w:rPr>
                <w:sz w:val="22"/>
                <w:szCs w:val="22"/>
              </w:rPr>
              <w:t>gestisce</w:t>
            </w:r>
            <w:proofErr w:type="spellEnd"/>
            <w:r w:rsidR="000E7F13">
              <w:rPr>
                <w:sz w:val="22"/>
                <w:szCs w:val="22"/>
              </w:rPr>
              <w:t xml:space="preserve"> </w:t>
            </w:r>
            <w:proofErr w:type="spellStart"/>
            <w:r w:rsidR="000E7F13">
              <w:rPr>
                <w:sz w:val="22"/>
                <w:szCs w:val="22"/>
              </w:rPr>
              <w:t>direttamente</w:t>
            </w:r>
            <w:proofErr w:type="spellEnd"/>
            <w:r w:rsidR="000E7F13">
              <w:rPr>
                <w:sz w:val="22"/>
                <w:szCs w:val="22"/>
              </w:rPr>
              <w:t xml:space="preserve"> il </w:t>
            </w:r>
            <w:proofErr w:type="spellStart"/>
            <w:r w:rsidR="000E7F13">
              <w:rPr>
                <w:sz w:val="22"/>
                <w:szCs w:val="22"/>
              </w:rPr>
              <w:t>servizio</w:t>
            </w:r>
            <w:proofErr w:type="spellEnd"/>
            <w:r w:rsidR="000E7F13">
              <w:rPr>
                <w:sz w:val="22"/>
                <w:szCs w:val="22"/>
              </w:rPr>
              <w:t>)</w:t>
            </w:r>
          </w:p>
          <w:p w:rsidR="001A39D7" w:rsidRPr="00680BBF" w:rsidRDefault="001A39D7" w:rsidP="000E7F13">
            <w:pPr>
              <w:tabs>
                <w:tab w:val="left" w:pos="144"/>
                <w:tab w:val="left" w:pos="450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240"/>
              <w:ind w:left="992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rPr>
                <w:i/>
                <w:sz w:val="22"/>
                <w:szCs w:val="22"/>
              </w:rPr>
            </w:pPr>
            <w:proofErr w:type="spellStart"/>
            <w:r w:rsidRPr="00680BBF">
              <w:rPr>
                <w:i/>
                <w:sz w:val="22"/>
                <w:szCs w:val="22"/>
              </w:rPr>
              <w:t>Nel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i/>
                <w:sz w:val="22"/>
                <w:szCs w:val="22"/>
              </w:rPr>
              <w:t>caso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 di </w:t>
            </w:r>
            <w:proofErr w:type="spellStart"/>
            <w:r w:rsidRPr="00680BBF">
              <w:rPr>
                <w:i/>
                <w:sz w:val="22"/>
                <w:szCs w:val="22"/>
              </w:rPr>
              <w:t>affidamento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 a </w:t>
            </w:r>
            <w:proofErr w:type="spellStart"/>
            <w:r w:rsidRPr="00680BBF">
              <w:rPr>
                <w:i/>
                <w:sz w:val="22"/>
                <w:szCs w:val="22"/>
              </w:rPr>
              <w:t>terzi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 dei </w:t>
            </w:r>
            <w:proofErr w:type="spellStart"/>
            <w:r w:rsidRPr="00680BBF">
              <w:rPr>
                <w:i/>
                <w:sz w:val="22"/>
                <w:szCs w:val="22"/>
              </w:rPr>
              <w:t>predetti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i/>
                <w:sz w:val="22"/>
                <w:szCs w:val="22"/>
              </w:rPr>
              <w:t>servizi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 o di parte di </w:t>
            </w:r>
            <w:proofErr w:type="spellStart"/>
            <w:r w:rsidRPr="00680BBF">
              <w:rPr>
                <w:i/>
                <w:sz w:val="22"/>
                <w:szCs w:val="22"/>
              </w:rPr>
              <w:t>essi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80BBF">
              <w:rPr>
                <w:b/>
                <w:i/>
                <w:sz w:val="22"/>
                <w:szCs w:val="22"/>
              </w:rPr>
              <w:t>vengono</w:t>
            </w:r>
            <w:proofErr w:type="spellEnd"/>
            <w:r w:rsidRPr="00680BBF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b/>
                <w:i/>
                <w:sz w:val="22"/>
                <w:szCs w:val="22"/>
              </w:rPr>
              <w:t>richieste</w:t>
            </w:r>
            <w:proofErr w:type="spellEnd"/>
            <w:r w:rsidRPr="00680BBF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b/>
                <w:i/>
                <w:sz w:val="22"/>
                <w:szCs w:val="22"/>
              </w:rPr>
              <w:t>coperture</w:t>
            </w:r>
            <w:proofErr w:type="spellEnd"/>
            <w:r w:rsidRPr="00680BBF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b/>
                <w:i/>
                <w:sz w:val="22"/>
                <w:szCs w:val="22"/>
              </w:rPr>
              <w:t>assicurative</w:t>
            </w:r>
            <w:proofErr w:type="spellEnd"/>
            <w:r w:rsidRPr="00680BBF">
              <w:rPr>
                <w:b/>
                <w:i/>
                <w:sz w:val="22"/>
                <w:szCs w:val="22"/>
              </w:rPr>
              <w:t xml:space="preserve"> RCT ai </w:t>
            </w:r>
            <w:proofErr w:type="spellStart"/>
            <w:r w:rsidRPr="00680BBF">
              <w:rPr>
                <w:b/>
                <w:i/>
                <w:sz w:val="22"/>
                <w:szCs w:val="22"/>
              </w:rPr>
              <w:t>soggetti</w:t>
            </w:r>
            <w:proofErr w:type="spellEnd"/>
            <w:r w:rsidRPr="00680BBF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b/>
                <w:i/>
                <w:sz w:val="22"/>
                <w:szCs w:val="22"/>
              </w:rPr>
              <w:t>terzi</w:t>
            </w:r>
            <w:proofErr w:type="spellEnd"/>
            <w:r w:rsidRPr="00680BBF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BBF">
              <w:rPr>
                <w:b/>
                <w:i/>
                <w:sz w:val="22"/>
                <w:szCs w:val="22"/>
              </w:rPr>
              <w:t>affidatari</w:t>
            </w:r>
            <w:proofErr w:type="spellEnd"/>
            <w:r w:rsidRPr="00680BBF">
              <w:rPr>
                <w:b/>
                <w:i/>
                <w:sz w:val="22"/>
                <w:szCs w:val="22"/>
              </w:rPr>
              <w:t xml:space="preserve">  </w:t>
            </w:r>
            <w:r w:rsidRPr="00680BBF">
              <w:rPr>
                <w:i/>
                <w:sz w:val="22"/>
                <w:szCs w:val="22"/>
              </w:rPr>
              <w:t>?</w:t>
            </w:r>
            <w:proofErr w:type="gramEnd"/>
            <w:r w:rsidRPr="00680BBF">
              <w:rPr>
                <w:i/>
                <w:color w:val="C0C0C0"/>
                <w:sz w:val="22"/>
                <w:szCs w:val="22"/>
              </w:rPr>
              <w:t xml:space="preserve"> ___________________________________________________________________________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1A39D7">
            <w:pPr>
              <w:pStyle w:val="Paragrafoelenco"/>
              <w:numPr>
                <w:ilvl w:val="0"/>
                <w:numId w:val="4"/>
              </w:numPr>
              <w:tabs>
                <w:tab w:val="left" w:pos="144"/>
                <w:tab w:val="left" w:pos="450"/>
                <w:tab w:val="left" w:pos="782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 w:hanging="358"/>
              <w:rPr>
                <w:b/>
                <w:bCs/>
                <w:i/>
                <w:sz w:val="22"/>
                <w:szCs w:val="22"/>
              </w:rPr>
            </w:pPr>
            <w:r w:rsidRPr="00680BBF">
              <w:rPr>
                <w:b/>
                <w:bCs/>
                <w:i/>
                <w:sz w:val="22"/>
                <w:szCs w:val="22"/>
              </w:rPr>
              <w:t xml:space="preserve">Gestione di progetti e servizi rivolti a cittadini stranieri </w:t>
            </w:r>
            <w:r>
              <w:rPr>
                <w:b/>
                <w:bCs/>
                <w:i/>
                <w:sz w:val="22"/>
                <w:szCs w:val="22"/>
              </w:rPr>
              <w:t>volti al</w:t>
            </w:r>
            <w:r w:rsidRPr="00680BBF">
              <w:rPr>
                <w:b/>
                <w:bCs/>
                <w:i/>
                <w:sz w:val="22"/>
                <w:szCs w:val="22"/>
              </w:rPr>
              <w:t>l’inserimento sociale, inserimento lavorativo., ecc.</w:t>
            </w:r>
          </w:p>
          <w:p w:rsidR="001A39D7" w:rsidRPr="00680BBF" w:rsidRDefault="000E7F13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rPr>
                <w:i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it-IT"/>
              </w:rPr>
              <w:t xml:space="preserve">CORDO DI ITALIANO PER ADULTI STRANIERI.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Svolto</w:t>
            </w:r>
            <w:proofErr w:type="spellEnd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all’interno</w:t>
            </w:r>
            <w:proofErr w:type="spellEnd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dell’edificio</w:t>
            </w:r>
            <w:proofErr w:type="spellEnd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comunale</w:t>
            </w:r>
            <w:proofErr w:type="spellEnd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CENTRO GIOVANI – il Comune mette a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disposizione</w:t>
            </w:r>
            <w:proofErr w:type="spellEnd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la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sede</w:t>
            </w:r>
            <w:proofErr w:type="spellEnd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, il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materiale</w:t>
            </w:r>
            <w:proofErr w:type="spellEnd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e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gli</w:t>
            </w:r>
            <w:proofErr w:type="spellEnd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arredi</w:t>
            </w:r>
            <w:proofErr w:type="spellEnd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ma la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gestione</w:t>
            </w:r>
            <w:proofErr w:type="spellEnd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è in capo al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ministero</w:t>
            </w:r>
            <w:proofErr w:type="spellEnd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4171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dell’Istruzione</w:t>
            </w:r>
            <w:proofErr w:type="spellEnd"/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Viene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predisposta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 xml:space="preserve">la </w:t>
            </w:r>
            <w:proofErr w:type="spellStart"/>
            <w:r>
              <w:rPr>
                <w:b/>
                <w:i/>
                <w:sz w:val="22"/>
                <w:szCs w:val="22"/>
              </w:rPr>
              <w:t>copertura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assicurativa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del </w:t>
            </w:r>
            <w:proofErr w:type="spellStart"/>
            <w:r>
              <w:rPr>
                <w:b/>
                <w:i/>
                <w:sz w:val="22"/>
                <w:szCs w:val="22"/>
              </w:rPr>
              <w:t>rischio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infortuni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degli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utenti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dei </w:t>
            </w:r>
            <w:proofErr w:type="spellStart"/>
            <w:r>
              <w:rPr>
                <w:b/>
                <w:i/>
                <w:sz w:val="22"/>
                <w:szCs w:val="22"/>
              </w:rPr>
              <w:t>predetti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servizi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37158">
              <w:rPr>
                <w:sz w:val="22"/>
                <w:szCs w:val="22"/>
              </w:rPr>
              <w:t>?</w:t>
            </w:r>
            <w:r w:rsidRPr="00237158">
              <w:rPr>
                <w:color w:val="C0C0C0"/>
                <w:sz w:val="22"/>
                <w:szCs w:val="22"/>
              </w:rPr>
              <w:t xml:space="preserve"> </w:t>
            </w:r>
          </w:p>
          <w:p w:rsidR="001A39D7" w:rsidRPr="000E7F13" w:rsidRDefault="000E7F13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0E7F13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La </w:t>
            </w:r>
            <w:proofErr w:type="spellStart"/>
            <w:r w:rsidRPr="000E7F13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gestione</w:t>
            </w:r>
            <w:proofErr w:type="spellEnd"/>
            <w:r w:rsidRPr="000E7F13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è </w:t>
            </w:r>
            <w:proofErr w:type="spellStart"/>
            <w:r w:rsidRPr="000E7F13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statale</w:t>
            </w:r>
            <w:proofErr w:type="spellEnd"/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Pr="000E7F13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sz w:val="22"/>
                <w:szCs w:val="22"/>
              </w:rPr>
              <w:t>Nel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caso</w:t>
            </w:r>
            <w:proofErr w:type="spellEnd"/>
            <w:r>
              <w:rPr>
                <w:sz w:val="22"/>
                <w:szCs w:val="22"/>
              </w:rPr>
              <w:t xml:space="preserve"> di </w:t>
            </w:r>
            <w:proofErr w:type="spellStart"/>
            <w:r>
              <w:rPr>
                <w:sz w:val="22"/>
                <w:szCs w:val="22"/>
              </w:rPr>
              <w:t>affidamento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terzi</w:t>
            </w:r>
            <w:proofErr w:type="spellEnd"/>
            <w:r>
              <w:rPr>
                <w:sz w:val="22"/>
                <w:szCs w:val="22"/>
              </w:rPr>
              <w:t xml:space="preserve"> dei </w:t>
            </w:r>
            <w:proofErr w:type="spellStart"/>
            <w:r>
              <w:rPr>
                <w:sz w:val="22"/>
                <w:szCs w:val="22"/>
              </w:rPr>
              <w:t>predetti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servizi</w:t>
            </w:r>
            <w:proofErr w:type="spellEnd"/>
            <w:r>
              <w:rPr>
                <w:sz w:val="22"/>
                <w:szCs w:val="22"/>
              </w:rPr>
              <w:t xml:space="preserve"> o di parte di </w:t>
            </w:r>
            <w:proofErr w:type="spellStart"/>
            <w:r>
              <w:rPr>
                <w:sz w:val="22"/>
                <w:szCs w:val="22"/>
              </w:rPr>
              <w:t>essi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vengono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richieste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 xml:space="preserve">le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coperture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assicurative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 xml:space="preserve">dei </w:t>
            </w:r>
            <w:proofErr w:type="spellStart"/>
            <w:r>
              <w:rPr>
                <w:b/>
                <w:i/>
                <w:sz w:val="22"/>
                <w:szCs w:val="22"/>
              </w:rPr>
              <w:t>rischi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37158">
              <w:rPr>
                <w:b/>
                <w:i/>
                <w:sz w:val="22"/>
                <w:szCs w:val="22"/>
              </w:rPr>
              <w:t xml:space="preserve">RCT </w:t>
            </w:r>
            <w:r>
              <w:rPr>
                <w:b/>
                <w:i/>
                <w:sz w:val="22"/>
                <w:szCs w:val="22"/>
              </w:rPr>
              <w:t xml:space="preserve">e\o </w:t>
            </w:r>
            <w:proofErr w:type="spellStart"/>
            <w:r>
              <w:rPr>
                <w:b/>
                <w:i/>
                <w:sz w:val="22"/>
                <w:szCs w:val="22"/>
              </w:rPr>
              <w:t>Infortuni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37158">
              <w:rPr>
                <w:b/>
                <w:i/>
                <w:sz w:val="22"/>
                <w:szCs w:val="22"/>
              </w:rPr>
              <w:t xml:space="preserve">ai </w:t>
            </w:r>
            <w:proofErr w:type="spellStart"/>
            <w:r w:rsidRPr="00237158">
              <w:rPr>
                <w:b/>
                <w:i/>
                <w:sz w:val="22"/>
                <w:szCs w:val="22"/>
              </w:rPr>
              <w:t>soggetti</w:t>
            </w:r>
            <w:proofErr w:type="spellEnd"/>
            <w:r w:rsidRPr="00237158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terzi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affidatari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 </w:t>
            </w:r>
            <w:r w:rsidRPr="00237158">
              <w:rPr>
                <w:sz w:val="22"/>
                <w:szCs w:val="22"/>
              </w:rPr>
              <w:t>?</w:t>
            </w:r>
            <w:proofErr w:type="gramEnd"/>
            <w:r>
              <w:rPr>
                <w:color w:val="C0C0C0"/>
                <w:sz w:val="22"/>
                <w:szCs w:val="22"/>
              </w:rPr>
              <w:t xml:space="preserve"> </w:t>
            </w:r>
            <w:r w:rsidR="000E7F13" w:rsidRPr="000E7F13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La </w:t>
            </w:r>
            <w:proofErr w:type="spellStart"/>
            <w:r w:rsidR="000E7F13" w:rsidRPr="000E7F13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gestione</w:t>
            </w:r>
            <w:proofErr w:type="spellEnd"/>
            <w:r w:rsidR="000E7F13" w:rsidRPr="000E7F13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è </w:t>
            </w:r>
            <w:proofErr w:type="spellStart"/>
            <w:r w:rsidR="000E7F13" w:rsidRPr="000E7F13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statale</w:t>
            </w:r>
            <w:proofErr w:type="spellEnd"/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  <w:r w:rsidRPr="00237158">
              <w:rPr>
                <w:color w:val="C0C0C0"/>
                <w:sz w:val="22"/>
                <w:szCs w:val="22"/>
              </w:rPr>
              <w:t>___________</w:t>
            </w:r>
            <w:r>
              <w:rPr>
                <w:color w:val="C0C0C0"/>
                <w:sz w:val="22"/>
                <w:szCs w:val="22"/>
              </w:rPr>
              <w:t>_____________________________________________________________</w:t>
            </w:r>
            <w:r w:rsidRPr="00237158">
              <w:rPr>
                <w:color w:val="C0C0C0"/>
                <w:sz w:val="22"/>
                <w:szCs w:val="22"/>
              </w:rPr>
              <w:t>___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174" w:type="dxa"/>
          </w:tcPr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240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  <w:r w:rsidRPr="00680BBF">
              <w:rPr>
                <w:i/>
                <w:sz w:val="22"/>
                <w:szCs w:val="22"/>
              </w:rPr>
              <w:t xml:space="preserve">NO 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  <w:r w:rsidRPr="00680BBF">
              <w:rPr>
                <w:i/>
                <w:sz w:val="22"/>
                <w:szCs w:val="22"/>
              </w:rPr>
              <w:t xml:space="preserve">NO 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  <w:r w:rsidRPr="00680BBF">
              <w:rPr>
                <w:i/>
                <w:sz w:val="22"/>
                <w:szCs w:val="22"/>
              </w:rPr>
              <w:t xml:space="preserve">SI     NO 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  <w:r w:rsidRPr="00680BBF">
              <w:rPr>
                <w:i/>
                <w:sz w:val="22"/>
                <w:szCs w:val="22"/>
              </w:rPr>
              <w:t xml:space="preserve">SI    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  <w:r w:rsidRPr="00680BBF">
              <w:rPr>
                <w:i/>
                <w:sz w:val="22"/>
                <w:szCs w:val="22"/>
              </w:rPr>
              <w:t xml:space="preserve">NO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</w:tc>
      </w:tr>
    </w:tbl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tbl>
      <w:tblPr>
        <w:tblW w:w="10349" w:type="dxa"/>
        <w:tblInd w:w="-356" w:type="dxa"/>
        <w:tblBorders>
          <w:bottom w:val="thickThinMedium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5"/>
        <w:gridCol w:w="1174"/>
      </w:tblGrid>
      <w:tr w:rsidR="001A39D7" w:rsidRPr="00680BBF" w:rsidTr="004616E3">
        <w:tc>
          <w:tcPr>
            <w:tcW w:w="9175" w:type="dxa"/>
          </w:tcPr>
          <w:p w:rsidR="001A39D7" w:rsidRPr="00680BBF" w:rsidRDefault="001A39D7" w:rsidP="004616E3">
            <w:pPr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ind w:left="714" w:hanging="357"/>
              <w:jc w:val="both"/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sz w:val="22"/>
                <w:szCs w:val="22"/>
              </w:rPr>
              <w:t>Convenzionamento</w:t>
            </w:r>
            <w:proofErr w:type="spellEnd"/>
            <w:r>
              <w:rPr>
                <w:b/>
                <w:bCs/>
                <w:i/>
                <w:sz w:val="22"/>
                <w:szCs w:val="22"/>
              </w:rPr>
              <w:t xml:space="preserve"> e </w:t>
            </w:r>
            <w:proofErr w:type="spellStart"/>
            <w:r>
              <w:rPr>
                <w:b/>
                <w:bCs/>
                <w:i/>
                <w:sz w:val="22"/>
                <w:szCs w:val="22"/>
              </w:rPr>
              <w:t>regolamentazione</w:t>
            </w:r>
            <w:proofErr w:type="spellEnd"/>
            <w:r>
              <w:rPr>
                <w:b/>
                <w:bCs/>
                <w:i/>
                <w:sz w:val="22"/>
                <w:szCs w:val="22"/>
              </w:rPr>
              <w:t xml:space="preserve"> dei </w:t>
            </w:r>
            <w:proofErr w:type="spellStart"/>
            <w:r>
              <w:rPr>
                <w:b/>
                <w:bCs/>
                <w:i/>
                <w:sz w:val="22"/>
                <w:szCs w:val="22"/>
              </w:rPr>
              <w:t>rapporti</w:t>
            </w:r>
            <w:proofErr w:type="spellEnd"/>
            <w:r>
              <w:rPr>
                <w:b/>
                <w:bCs/>
                <w:i/>
                <w:sz w:val="22"/>
                <w:szCs w:val="22"/>
              </w:rPr>
              <w:t xml:space="preserve"> con il </w:t>
            </w:r>
            <w:proofErr w:type="spellStart"/>
            <w:proofErr w:type="gramStart"/>
            <w:r>
              <w:rPr>
                <w:b/>
                <w:bCs/>
                <w:i/>
                <w:sz w:val="22"/>
                <w:szCs w:val="22"/>
              </w:rPr>
              <w:t>volontariato</w:t>
            </w:r>
            <w:proofErr w:type="spellEnd"/>
            <w:r>
              <w:rPr>
                <w:b/>
                <w:bCs/>
                <w:i/>
                <w:sz w:val="22"/>
                <w:szCs w:val="22"/>
              </w:rPr>
              <w:t>:</w:t>
            </w:r>
            <w:proofErr w:type="gramEnd"/>
          </w:p>
          <w:p w:rsidR="001A39D7" w:rsidRDefault="001A39D7" w:rsidP="004616E3">
            <w:pPr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num" w:pos="92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360"/>
              <w:ind w:left="992" w:hanging="357"/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Convenzionamento</w:t>
            </w:r>
            <w:proofErr w:type="spellEnd"/>
            <w:r>
              <w:rPr>
                <w:i/>
                <w:sz w:val="22"/>
                <w:szCs w:val="22"/>
              </w:rPr>
              <w:t xml:space="preserve"> con </w:t>
            </w:r>
            <w:proofErr w:type="spellStart"/>
            <w:r>
              <w:rPr>
                <w:i/>
                <w:sz w:val="22"/>
                <w:szCs w:val="22"/>
              </w:rPr>
              <w:t>Associazioni</w:t>
            </w:r>
            <w:proofErr w:type="spellEnd"/>
            <w:r>
              <w:rPr>
                <w:i/>
                <w:sz w:val="22"/>
                <w:szCs w:val="22"/>
              </w:rPr>
              <w:t xml:space="preserve"> per la </w:t>
            </w:r>
            <w:proofErr w:type="spellStart"/>
            <w:r>
              <w:rPr>
                <w:i/>
                <w:sz w:val="22"/>
                <w:szCs w:val="22"/>
              </w:rPr>
              <w:t>gestione</w:t>
            </w:r>
            <w:proofErr w:type="spellEnd"/>
            <w:r>
              <w:rPr>
                <w:i/>
                <w:sz w:val="22"/>
                <w:szCs w:val="22"/>
              </w:rPr>
              <w:t xml:space="preserve"> di </w:t>
            </w:r>
            <w:proofErr w:type="spellStart"/>
            <w:r>
              <w:rPr>
                <w:i/>
                <w:sz w:val="22"/>
                <w:szCs w:val="22"/>
              </w:rPr>
              <w:t>attività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specifiche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r w:rsidRPr="00680BBF">
              <w:rPr>
                <w:i/>
                <w:sz w:val="22"/>
                <w:szCs w:val="22"/>
              </w:rPr>
              <w:t xml:space="preserve">: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240"/>
              <w:ind w:left="992"/>
              <w:rPr>
                <w:i/>
                <w:sz w:val="22"/>
                <w:szCs w:val="22"/>
              </w:rPr>
            </w:pPr>
            <w:r w:rsidRPr="00680BBF">
              <w:rPr>
                <w:i/>
                <w:color w:val="C0C0C0"/>
                <w:sz w:val="22"/>
                <w:szCs w:val="22"/>
              </w:rPr>
              <w:t>________________________________________________________________________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360"/>
              <w:ind w:left="714"/>
              <w:rPr>
                <w:i/>
                <w:color w:val="C0C0C0"/>
                <w:sz w:val="22"/>
                <w:szCs w:val="22"/>
              </w:rPr>
            </w:pPr>
            <w:proofErr w:type="spellStart"/>
            <w:r w:rsidRPr="00680BBF">
              <w:rPr>
                <w:i/>
                <w:sz w:val="22"/>
                <w:szCs w:val="22"/>
              </w:rPr>
              <w:lastRenderedPageBreak/>
              <w:t>Nel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i/>
                <w:sz w:val="22"/>
                <w:szCs w:val="22"/>
              </w:rPr>
              <w:t>caso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 di </w:t>
            </w:r>
            <w:proofErr w:type="spellStart"/>
            <w:r>
              <w:rPr>
                <w:i/>
                <w:sz w:val="22"/>
                <w:szCs w:val="22"/>
              </w:rPr>
              <w:t>convenzionamento</w:t>
            </w:r>
            <w:proofErr w:type="spellEnd"/>
            <w:r>
              <w:rPr>
                <w:i/>
                <w:sz w:val="22"/>
                <w:szCs w:val="22"/>
              </w:rPr>
              <w:t xml:space="preserve"> con </w:t>
            </w:r>
            <w:proofErr w:type="spellStart"/>
            <w:r>
              <w:rPr>
                <w:i/>
                <w:sz w:val="22"/>
                <w:szCs w:val="22"/>
              </w:rPr>
              <w:t>Associazioni</w:t>
            </w:r>
            <w:proofErr w:type="spellEnd"/>
            <w:r w:rsidRPr="00680BBF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80BBF">
              <w:rPr>
                <w:b/>
                <w:i/>
                <w:sz w:val="22"/>
                <w:szCs w:val="22"/>
              </w:rPr>
              <w:t>vengono</w:t>
            </w:r>
            <w:proofErr w:type="spellEnd"/>
            <w:r w:rsidRPr="00680BBF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b/>
                <w:i/>
                <w:sz w:val="22"/>
                <w:szCs w:val="22"/>
              </w:rPr>
              <w:t>richieste</w:t>
            </w:r>
            <w:proofErr w:type="spellEnd"/>
            <w:r w:rsidRPr="00680BBF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alle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organizzazioni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convenzionate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b/>
                <w:i/>
                <w:sz w:val="22"/>
                <w:szCs w:val="22"/>
              </w:rPr>
              <w:t>coperture</w:t>
            </w:r>
            <w:proofErr w:type="spellEnd"/>
            <w:r w:rsidRPr="00680BBF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680BBF">
              <w:rPr>
                <w:b/>
                <w:i/>
                <w:sz w:val="22"/>
                <w:szCs w:val="22"/>
              </w:rPr>
              <w:t>assicurative</w:t>
            </w:r>
            <w:proofErr w:type="spellEnd"/>
            <w:r w:rsidRPr="00680BBF">
              <w:rPr>
                <w:b/>
                <w:i/>
                <w:sz w:val="22"/>
                <w:szCs w:val="22"/>
              </w:rPr>
              <w:t xml:space="preserve"> RCT </w:t>
            </w:r>
            <w:proofErr w:type="spellStart"/>
            <w:r>
              <w:rPr>
                <w:b/>
                <w:i/>
                <w:sz w:val="22"/>
                <w:szCs w:val="22"/>
              </w:rPr>
              <w:t>ed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Infortuni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680BBF">
              <w:rPr>
                <w:b/>
                <w:i/>
                <w:sz w:val="22"/>
                <w:szCs w:val="22"/>
              </w:rPr>
              <w:t xml:space="preserve"> </w:t>
            </w:r>
            <w:r w:rsidRPr="00680BBF">
              <w:rPr>
                <w:i/>
                <w:sz w:val="22"/>
                <w:szCs w:val="22"/>
              </w:rPr>
              <w:t>?</w:t>
            </w:r>
            <w:proofErr w:type="gramEnd"/>
            <w:r w:rsidRPr="00680BBF">
              <w:rPr>
                <w:i/>
                <w:color w:val="C0C0C0"/>
                <w:sz w:val="22"/>
                <w:szCs w:val="22"/>
              </w:rPr>
              <w:t xml:space="preserve">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360"/>
              <w:ind w:left="714"/>
              <w:rPr>
                <w:i/>
                <w:sz w:val="22"/>
                <w:szCs w:val="22"/>
              </w:rPr>
            </w:pPr>
            <w:r w:rsidRPr="00680BBF">
              <w:rPr>
                <w:i/>
                <w:color w:val="C0C0C0"/>
                <w:sz w:val="22"/>
                <w:szCs w:val="22"/>
              </w:rPr>
              <w:t>________________________________________________________________________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Default="001A39D7" w:rsidP="004616E3">
            <w:pPr>
              <w:pStyle w:val="Paragrafoelenco"/>
              <w:numPr>
                <w:ilvl w:val="0"/>
                <w:numId w:val="3"/>
              </w:numPr>
              <w:tabs>
                <w:tab w:val="clear" w:pos="720"/>
                <w:tab w:val="left" w:pos="144"/>
                <w:tab w:val="left" w:pos="450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23" w:hanging="283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Istituzione di registri o albi di volontariato </w:t>
            </w:r>
            <w:proofErr w:type="gramStart"/>
            <w:r>
              <w:rPr>
                <w:i/>
                <w:sz w:val="22"/>
                <w:szCs w:val="22"/>
              </w:rPr>
              <w:t>civico</w:t>
            </w:r>
            <w:r w:rsidRPr="00FF7AC0">
              <w:rPr>
                <w:i/>
                <w:sz w:val="22"/>
                <w:szCs w:val="22"/>
              </w:rPr>
              <w:t xml:space="preserve"> :</w:t>
            </w:r>
            <w:proofErr w:type="gramEnd"/>
          </w:p>
          <w:p w:rsidR="001A39D7" w:rsidRDefault="001A39D7" w:rsidP="004616E3">
            <w:pPr>
              <w:pStyle w:val="Paragrafoelenco"/>
              <w:tabs>
                <w:tab w:val="left" w:pos="144"/>
                <w:tab w:val="left" w:pos="450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23"/>
              <w:jc w:val="both"/>
              <w:rPr>
                <w:i/>
                <w:color w:val="C0C0C0"/>
                <w:sz w:val="22"/>
                <w:szCs w:val="22"/>
              </w:rPr>
            </w:pPr>
          </w:p>
          <w:p w:rsidR="001A39D7" w:rsidRPr="00FF7AC0" w:rsidRDefault="001A39D7" w:rsidP="004616E3">
            <w:pPr>
              <w:pStyle w:val="Paragrafoelenco"/>
              <w:tabs>
                <w:tab w:val="left" w:pos="144"/>
                <w:tab w:val="left" w:pos="450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923"/>
              <w:jc w:val="both"/>
              <w:rPr>
                <w:i/>
                <w:sz w:val="22"/>
                <w:szCs w:val="22"/>
              </w:rPr>
            </w:pPr>
          </w:p>
          <w:p w:rsidR="001A39D7" w:rsidRPr="002B25B8" w:rsidRDefault="001A39D7" w:rsidP="004616E3">
            <w:pPr>
              <w:pStyle w:val="Paragrafoelenco"/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2B25B8">
              <w:rPr>
                <w:b/>
                <w:sz w:val="22"/>
                <w:szCs w:val="22"/>
              </w:rPr>
              <w:t>Esiste ed è stato costituito Nucleo volontari</w:t>
            </w:r>
            <w:r>
              <w:rPr>
                <w:b/>
                <w:sz w:val="22"/>
                <w:szCs w:val="22"/>
              </w:rPr>
              <w:t>o</w:t>
            </w:r>
            <w:r w:rsidRPr="002B25B8">
              <w:rPr>
                <w:b/>
                <w:sz w:val="22"/>
                <w:szCs w:val="22"/>
              </w:rPr>
              <w:t xml:space="preserve"> di Protezione </w:t>
            </w:r>
            <w:proofErr w:type="gramStart"/>
            <w:r w:rsidRPr="002B25B8">
              <w:rPr>
                <w:b/>
                <w:sz w:val="22"/>
                <w:szCs w:val="22"/>
              </w:rPr>
              <w:t>civile ?</w:t>
            </w:r>
            <w:proofErr w:type="gramEnd"/>
            <w:r w:rsidRPr="002B25B8">
              <w:rPr>
                <w:b/>
                <w:color w:val="C0C0C0"/>
                <w:sz w:val="22"/>
                <w:szCs w:val="22"/>
              </w:rPr>
              <w:t xml:space="preserve"> 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color w:val="C0C0C0"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  <w:r w:rsidRPr="00237158">
              <w:rPr>
                <w:color w:val="C0C0C0"/>
                <w:sz w:val="22"/>
                <w:szCs w:val="22"/>
              </w:rPr>
              <w:t>___________</w:t>
            </w:r>
            <w:r>
              <w:rPr>
                <w:color w:val="C0C0C0"/>
                <w:sz w:val="22"/>
                <w:szCs w:val="22"/>
              </w:rPr>
              <w:t>_____________________________________________________________</w:t>
            </w:r>
            <w:r w:rsidRPr="00237158">
              <w:rPr>
                <w:color w:val="C0C0C0"/>
                <w:sz w:val="22"/>
                <w:szCs w:val="22"/>
              </w:rPr>
              <w:t>___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Pr="00DC71CA" w:rsidRDefault="001A39D7" w:rsidP="004616E3">
            <w:pPr>
              <w:pStyle w:val="Paragrafoelenco"/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rPr>
                <w:b/>
                <w:sz w:val="22"/>
                <w:szCs w:val="22"/>
              </w:rPr>
            </w:pPr>
            <w:r w:rsidRPr="00DC71CA">
              <w:rPr>
                <w:b/>
                <w:sz w:val="22"/>
                <w:szCs w:val="22"/>
              </w:rPr>
              <w:t xml:space="preserve">L’amministrazione </w:t>
            </w:r>
            <w:r>
              <w:rPr>
                <w:b/>
                <w:sz w:val="22"/>
                <w:szCs w:val="22"/>
              </w:rPr>
              <w:t xml:space="preserve">si avvale di </w:t>
            </w:r>
            <w:r w:rsidRPr="00DC71CA">
              <w:rPr>
                <w:b/>
                <w:sz w:val="22"/>
                <w:szCs w:val="22"/>
              </w:rPr>
              <w:t xml:space="preserve">volontari del Servizio Civile </w:t>
            </w:r>
            <w:proofErr w:type="gramStart"/>
            <w:r w:rsidRPr="00DC71CA">
              <w:rPr>
                <w:b/>
                <w:sz w:val="22"/>
                <w:szCs w:val="22"/>
              </w:rPr>
              <w:t>Nazionale ?</w:t>
            </w:r>
            <w:proofErr w:type="gramEnd"/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sz w:val="22"/>
                <w:szCs w:val="22"/>
              </w:rPr>
            </w:pPr>
            <w:r w:rsidRPr="00237158">
              <w:rPr>
                <w:color w:val="C0C0C0"/>
                <w:sz w:val="22"/>
                <w:szCs w:val="22"/>
              </w:rPr>
              <w:t>___________</w:t>
            </w:r>
            <w:r>
              <w:rPr>
                <w:color w:val="C0C0C0"/>
                <w:sz w:val="22"/>
                <w:szCs w:val="22"/>
              </w:rPr>
              <w:t>_____________________________________________________________</w:t>
            </w:r>
            <w:r w:rsidRPr="00237158">
              <w:rPr>
                <w:color w:val="C0C0C0"/>
                <w:sz w:val="22"/>
                <w:szCs w:val="22"/>
              </w:rPr>
              <w:t>___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174" w:type="dxa"/>
          </w:tcPr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240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  <w:r w:rsidRPr="00680BBF">
              <w:rPr>
                <w:i/>
                <w:sz w:val="22"/>
                <w:szCs w:val="22"/>
              </w:rPr>
              <w:t xml:space="preserve">SI      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  <w:r w:rsidRPr="00680BBF">
              <w:rPr>
                <w:i/>
                <w:sz w:val="22"/>
                <w:szCs w:val="22"/>
              </w:rPr>
              <w:t xml:space="preserve">SI    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87240E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  <w:r w:rsidRPr="00680BBF">
              <w:rPr>
                <w:i/>
                <w:sz w:val="22"/>
                <w:szCs w:val="22"/>
              </w:rPr>
              <w:t xml:space="preserve">SI    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  <w:r w:rsidRPr="00680BBF">
              <w:rPr>
                <w:i/>
                <w:sz w:val="22"/>
                <w:szCs w:val="22"/>
              </w:rPr>
              <w:t xml:space="preserve">NO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</w:tc>
      </w:tr>
    </w:tbl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tbl>
      <w:tblPr>
        <w:tblW w:w="10349" w:type="dxa"/>
        <w:tblInd w:w="-356" w:type="dxa"/>
        <w:tblBorders>
          <w:bottom w:val="thickThinMedium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4"/>
        <w:gridCol w:w="1025"/>
      </w:tblGrid>
      <w:tr w:rsidR="001A39D7" w:rsidRPr="00680BBF" w:rsidTr="004616E3">
        <w:tc>
          <w:tcPr>
            <w:tcW w:w="9175" w:type="dxa"/>
          </w:tcPr>
          <w:p w:rsidR="001A39D7" w:rsidRPr="002276D0" w:rsidRDefault="001A39D7" w:rsidP="004616E3">
            <w:pPr>
              <w:pStyle w:val="Paragrafoelenco"/>
              <w:numPr>
                <w:ilvl w:val="0"/>
                <w:numId w:val="2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rPr>
                <w:i/>
                <w:sz w:val="22"/>
                <w:szCs w:val="22"/>
                <w:lang w:val="fr-FR"/>
              </w:rPr>
            </w:pPr>
            <w:r w:rsidRPr="002276D0">
              <w:rPr>
                <w:i/>
                <w:sz w:val="22"/>
                <w:szCs w:val="22"/>
                <w:lang w:val="fr-FR"/>
              </w:rPr>
              <w:t>Esistono farmacie comunali ?</w:t>
            </w:r>
          </w:p>
          <w:p w:rsidR="001A39D7" w:rsidRPr="002276D0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Pr="002276D0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  <w:r w:rsidRPr="002276D0">
              <w:rPr>
                <w:i/>
                <w:sz w:val="22"/>
                <w:szCs w:val="22"/>
              </w:rPr>
              <w:t>_____________________________________________________________________________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Pr="00AF7EE2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  <w:r w:rsidRPr="00AF7EE2">
              <w:rPr>
                <w:i/>
                <w:sz w:val="22"/>
                <w:szCs w:val="22"/>
              </w:rPr>
              <w:t xml:space="preserve">In </w:t>
            </w:r>
            <w:proofErr w:type="spellStart"/>
            <w:r w:rsidRPr="00AF7EE2">
              <w:rPr>
                <w:i/>
                <w:sz w:val="22"/>
                <w:szCs w:val="22"/>
              </w:rPr>
              <w:t>caso</w:t>
            </w:r>
            <w:proofErr w:type="spellEnd"/>
            <w:r w:rsidRPr="00AF7EE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F7EE2">
              <w:rPr>
                <w:i/>
                <w:sz w:val="22"/>
                <w:szCs w:val="22"/>
              </w:rPr>
              <w:t>affermativo</w:t>
            </w:r>
            <w:proofErr w:type="spellEnd"/>
            <w:r w:rsidRPr="00AF7EE2">
              <w:rPr>
                <w:i/>
                <w:sz w:val="22"/>
                <w:szCs w:val="22"/>
              </w:rPr>
              <w:t xml:space="preserve"> la </w:t>
            </w:r>
            <w:proofErr w:type="spellStart"/>
            <w:r w:rsidRPr="00AF7EE2">
              <w:rPr>
                <w:i/>
                <w:sz w:val="22"/>
                <w:szCs w:val="22"/>
              </w:rPr>
              <w:t>gestione</w:t>
            </w:r>
            <w:proofErr w:type="spellEnd"/>
            <w:r w:rsidRPr="00AF7EE2">
              <w:rPr>
                <w:i/>
                <w:sz w:val="22"/>
                <w:szCs w:val="22"/>
              </w:rPr>
              <w:t xml:space="preserve"> è </w:t>
            </w:r>
            <w:proofErr w:type="spellStart"/>
            <w:r w:rsidRPr="00AF7EE2">
              <w:rPr>
                <w:i/>
                <w:sz w:val="22"/>
                <w:szCs w:val="22"/>
              </w:rPr>
              <w:t>diretta</w:t>
            </w:r>
            <w:proofErr w:type="spellEnd"/>
            <w:r w:rsidRPr="00AF7EE2">
              <w:rPr>
                <w:i/>
                <w:sz w:val="22"/>
                <w:szCs w:val="22"/>
              </w:rPr>
              <w:t xml:space="preserve"> o </w:t>
            </w:r>
            <w:proofErr w:type="spellStart"/>
            <w:r w:rsidRPr="00AF7EE2">
              <w:rPr>
                <w:i/>
                <w:sz w:val="22"/>
                <w:szCs w:val="22"/>
              </w:rPr>
              <w:t>affidata</w:t>
            </w:r>
            <w:proofErr w:type="spellEnd"/>
            <w:r w:rsidRPr="00AF7EE2">
              <w:rPr>
                <w:i/>
                <w:sz w:val="22"/>
                <w:szCs w:val="22"/>
              </w:rPr>
              <w:t xml:space="preserve"> a </w:t>
            </w:r>
            <w:proofErr w:type="spellStart"/>
            <w:r w:rsidRPr="00AF7EE2">
              <w:rPr>
                <w:i/>
                <w:sz w:val="22"/>
                <w:szCs w:val="22"/>
              </w:rPr>
              <w:t>terzi</w:t>
            </w:r>
            <w:proofErr w:type="spellEnd"/>
            <w:r w:rsidRPr="00AF7EE2">
              <w:rPr>
                <w:i/>
                <w:sz w:val="22"/>
                <w:szCs w:val="22"/>
              </w:rPr>
              <w:t xml:space="preserve"> ?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Pr="002276D0" w:rsidRDefault="00B63C9D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  <w:r w:rsidRPr="002276D0">
              <w:rPr>
                <w:i/>
                <w:sz w:val="22"/>
                <w:szCs w:val="22"/>
              </w:rPr>
              <w:t xml:space="preserve">La </w:t>
            </w:r>
            <w:proofErr w:type="spellStart"/>
            <w:r w:rsidRPr="002276D0">
              <w:rPr>
                <w:i/>
                <w:sz w:val="22"/>
                <w:szCs w:val="22"/>
              </w:rPr>
              <w:t>gestione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276D0">
              <w:rPr>
                <w:i/>
                <w:sz w:val="22"/>
                <w:szCs w:val="22"/>
              </w:rPr>
              <w:t>della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276D0">
              <w:rPr>
                <w:i/>
                <w:sz w:val="22"/>
                <w:szCs w:val="22"/>
              </w:rPr>
              <w:t>farmacia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276D0">
              <w:rPr>
                <w:i/>
                <w:sz w:val="22"/>
                <w:szCs w:val="22"/>
              </w:rPr>
              <w:t>comunale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 è </w:t>
            </w:r>
            <w:proofErr w:type="spellStart"/>
            <w:r w:rsidRPr="002276D0">
              <w:rPr>
                <w:i/>
                <w:sz w:val="22"/>
                <w:szCs w:val="22"/>
              </w:rPr>
              <w:t>mista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 : il </w:t>
            </w:r>
            <w:proofErr w:type="spellStart"/>
            <w:r w:rsidRPr="002276D0">
              <w:rPr>
                <w:i/>
                <w:sz w:val="22"/>
                <w:szCs w:val="22"/>
              </w:rPr>
              <w:t>direttore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 è </w:t>
            </w:r>
            <w:proofErr w:type="spellStart"/>
            <w:r w:rsidRPr="002276D0">
              <w:rPr>
                <w:i/>
                <w:sz w:val="22"/>
                <w:szCs w:val="22"/>
              </w:rPr>
              <w:t>dipendente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 a tempo </w:t>
            </w:r>
            <w:proofErr w:type="spellStart"/>
            <w:r w:rsidRPr="002276D0">
              <w:rPr>
                <w:i/>
                <w:sz w:val="22"/>
                <w:szCs w:val="22"/>
              </w:rPr>
              <w:t>indeterminato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276D0">
              <w:rPr>
                <w:i/>
                <w:sz w:val="22"/>
                <w:szCs w:val="22"/>
              </w:rPr>
              <w:t>ed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2276D0">
              <w:rPr>
                <w:i/>
                <w:sz w:val="22"/>
                <w:szCs w:val="22"/>
              </w:rPr>
              <w:t>inoltre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, ci sono due </w:t>
            </w:r>
            <w:proofErr w:type="spellStart"/>
            <w:r w:rsidRPr="002276D0">
              <w:rPr>
                <w:i/>
                <w:sz w:val="22"/>
                <w:szCs w:val="22"/>
              </w:rPr>
              <w:t>farmacisti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 part-time </w:t>
            </w:r>
            <w:proofErr w:type="spellStart"/>
            <w:r w:rsidRPr="002276D0">
              <w:rPr>
                <w:i/>
                <w:sz w:val="22"/>
                <w:szCs w:val="22"/>
              </w:rPr>
              <w:t>dipendenti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 a tempo </w:t>
            </w:r>
            <w:proofErr w:type="spellStart"/>
            <w:r w:rsidRPr="002276D0">
              <w:rPr>
                <w:i/>
                <w:sz w:val="22"/>
                <w:szCs w:val="22"/>
              </w:rPr>
              <w:t>determinato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276D0">
              <w:rPr>
                <w:i/>
                <w:sz w:val="22"/>
                <w:szCs w:val="22"/>
              </w:rPr>
              <w:t>assunti</w:t>
            </w:r>
            <w:proofErr w:type="spellEnd"/>
            <w:r w:rsidRPr="002276D0">
              <w:rPr>
                <w:i/>
                <w:sz w:val="22"/>
                <w:szCs w:val="22"/>
              </w:rPr>
              <w:t xml:space="preserve"> ex art. 110 del </w:t>
            </w:r>
            <w:proofErr w:type="spellStart"/>
            <w:proofErr w:type="gramStart"/>
            <w:r w:rsidRPr="002276D0">
              <w:rPr>
                <w:i/>
                <w:sz w:val="22"/>
                <w:szCs w:val="22"/>
              </w:rPr>
              <w:t>D.Lgs</w:t>
            </w:r>
            <w:proofErr w:type="spellEnd"/>
            <w:proofErr w:type="gramEnd"/>
            <w:r w:rsidRPr="002276D0">
              <w:rPr>
                <w:i/>
                <w:sz w:val="22"/>
                <w:szCs w:val="22"/>
              </w:rPr>
              <w:t xml:space="preserve">. 267/2000.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Nella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gestione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ci si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avvale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inoltre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del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supporto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delle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Farmacie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Comunali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Riunite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sulla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base di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apposita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convenzione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approvata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dal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Consiglio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Comunale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validia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58B4" w:rsidRPr="002276D0">
              <w:rPr>
                <w:i/>
                <w:sz w:val="22"/>
                <w:szCs w:val="22"/>
              </w:rPr>
              <w:t>fino</w:t>
            </w:r>
            <w:proofErr w:type="spellEnd"/>
            <w:r w:rsidR="006758B4" w:rsidRPr="002276D0">
              <w:rPr>
                <w:i/>
                <w:sz w:val="22"/>
                <w:szCs w:val="22"/>
              </w:rPr>
              <w:t xml:space="preserve"> al 31.12.2020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uppressAutoHyphens w:val="0"/>
              <w:spacing w:before="120"/>
              <w:ind w:left="714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174" w:type="dxa"/>
          </w:tcPr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  <w:r w:rsidRPr="00680BBF">
              <w:rPr>
                <w:i/>
                <w:sz w:val="22"/>
                <w:szCs w:val="22"/>
              </w:rPr>
              <w:t xml:space="preserve">SI     </w:t>
            </w: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i/>
                <w:sz w:val="22"/>
                <w:szCs w:val="22"/>
              </w:rPr>
            </w:pPr>
          </w:p>
          <w:p w:rsidR="001A39D7" w:rsidRPr="00680BBF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jc w:val="both"/>
              <w:rPr>
                <w:i/>
                <w:sz w:val="22"/>
                <w:szCs w:val="22"/>
              </w:rPr>
            </w:pPr>
          </w:p>
        </w:tc>
      </w:tr>
    </w:tbl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sz w:val="28"/>
          <w:szCs w:val="28"/>
        </w:rPr>
      </w:pPr>
      <w:r>
        <w:rPr>
          <w:sz w:val="28"/>
          <w:szCs w:val="28"/>
        </w:rPr>
        <w:t>AREA PATRIMONIO, ATTREZZATTURE, IMPIANTI</w:t>
      </w:r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p w:rsidR="001A39D7" w:rsidRDefault="001A39D7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</w:pPr>
    </w:p>
    <w:tbl>
      <w:tblPr>
        <w:tblW w:w="10349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276"/>
      </w:tblGrid>
      <w:tr w:rsidR="001A39D7" w:rsidRPr="00237158" w:rsidTr="004616E3">
        <w:tc>
          <w:tcPr>
            <w:tcW w:w="9073" w:type="dxa"/>
          </w:tcPr>
          <w:p w:rsidR="001A39D7" w:rsidRPr="00DC71CA" w:rsidRDefault="001A39D7" w:rsidP="001A39D7">
            <w:pPr>
              <w:numPr>
                <w:ilvl w:val="0"/>
                <w:numId w:val="5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Esistono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apparecchiature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e </w:t>
            </w:r>
            <w:proofErr w:type="spellStart"/>
            <w:r>
              <w:rPr>
                <w:b/>
                <w:bCs/>
                <w:sz w:val="22"/>
                <w:szCs w:val="22"/>
              </w:rPr>
              <w:t>impianti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di </w:t>
            </w:r>
            <w:proofErr w:type="spellStart"/>
            <w:r>
              <w:rPr>
                <w:b/>
                <w:bCs/>
                <w:sz w:val="22"/>
                <w:szCs w:val="22"/>
              </w:rPr>
              <w:t>rilevamento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monitoraggio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sorveglianza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ecc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</w:t>
            </w:r>
            <w:proofErr w:type="gramStart"/>
            <w:r>
              <w:rPr>
                <w:b/>
                <w:bCs/>
                <w:sz w:val="22"/>
                <w:szCs w:val="22"/>
              </w:rPr>
              <w:t>poste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all’aperto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? </w:t>
            </w:r>
          </w:p>
          <w:p w:rsidR="001A39D7" w:rsidRPr="00DC71CA" w:rsidRDefault="001A39D7" w:rsidP="004616E3">
            <w:pPr>
              <w:pStyle w:val="Paragrafoelenco"/>
              <w:numPr>
                <w:ilvl w:val="0"/>
                <w:numId w:val="3"/>
              </w:numPr>
              <w:tabs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360"/>
              <w:ind w:hanging="79"/>
              <w:jc w:val="both"/>
              <w:rPr>
                <w:b/>
                <w:bCs/>
                <w:sz w:val="22"/>
                <w:szCs w:val="22"/>
              </w:rPr>
            </w:pPr>
            <w:r w:rsidRPr="00DC71CA">
              <w:rPr>
                <w:b/>
                <w:bCs/>
                <w:sz w:val="22"/>
                <w:szCs w:val="22"/>
              </w:rPr>
              <w:lastRenderedPageBreak/>
              <w:t xml:space="preserve">In caso di risposta affermativa, precisare tipologia e </w:t>
            </w:r>
            <w:proofErr w:type="gramStart"/>
            <w:r w:rsidRPr="00DC71CA">
              <w:rPr>
                <w:b/>
                <w:bCs/>
                <w:sz w:val="22"/>
                <w:szCs w:val="22"/>
              </w:rPr>
              <w:t>valore :</w:t>
            </w:r>
            <w:proofErr w:type="gramEnd"/>
          </w:p>
          <w:p w:rsidR="001A39D7" w:rsidRPr="00237158" w:rsidRDefault="005978FF" w:rsidP="005978FF">
            <w:pPr>
              <w:tabs>
                <w:tab w:val="left" w:pos="144"/>
                <w:tab w:val="left" w:pos="450"/>
                <w:tab w:val="left" w:pos="864"/>
                <w:tab w:val="left" w:pos="120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120"/>
              <w:ind w:left="720"/>
              <w:jc w:val="both"/>
              <w:rPr>
                <w:color w:val="C0C0C0"/>
                <w:sz w:val="22"/>
                <w:szCs w:val="22"/>
              </w:rPr>
            </w:pPr>
            <w:proofErr w:type="spellStart"/>
            <w:r>
              <w:rPr>
                <w:color w:val="C0C0C0"/>
                <w:sz w:val="22"/>
                <w:szCs w:val="22"/>
              </w:rPr>
              <w:t>Impianti</w:t>
            </w:r>
            <w:proofErr w:type="spellEnd"/>
            <w:r>
              <w:rPr>
                <w:color w:val="C0C0C0"/>
                <w:sz w:val="22"/>
                <w:szCs w:val="22"/>
              </w:rPr>
              <w:t xml:space="preserve"> di </w:t>
            </w:r>
            <w:proofErr w:type="spellStart"/>
            <w:r>
              <w:rPr>
                <w:color w:val="C0C0C0"/>
                <w:sz w:val="22"/>
                <w:szCs w:val="22"/>
              </w:rPr>
              <w:t>rilevamento</w:t>
            </w:r>
            <w:proofErr w:type="spellEnd"/>
            <w:r>
              <w:rPr>
                <w:color w:val="C0C0C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C0C0C0"/>
                <w:sz w:val="22"/>
                <w:szCs w:val="22"/>
              </w:rPr>
              <w:t>velocità</w:t>
            </w:r>
            <w:proofErr w:type="spellEnd"/>
            <w:r>
              <w:rPr>
                <w:color w:val="C0C0C0"/>
                <w:sz w:val="22"/>
                <w:szCs w:val="22"/>
              </w:rPr>
              <w:t xml:space="preserve"> e </w:t>
            </w:r>
            <w:proofErr w:type="spellStart"/>
            <w:r>
              <w:rPr>
                <w:color w:val="C0C0C0"/>
                <w:sz w:val="22"/>
                <w:szCs w:val="22"/>
              </w:rPr>
              <w:t>telecamere</w:t>
            </w:r>
            <w:proofErr w:type="spellEnd"/>
            <w:r>
              <w:rPr>
                <w:color w:val="C0C0C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C0C0C0"/>
                <w:sz w:val="22"/>
                <w:szCs w:val="22"/>
              </w:rPr>
              <w:t>acquistate</w:t>
            </w:r>
            <w:proofErr w:type="spellEnd"/>
            <w:r>
              <w:rPr>
                <w:color w:val="C0C0C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C0C0C0"/>
                <w:sz w:val="22"/>
                <w:szCs w:val="22"/>
              </w:rPr>
              <w:t>dall’Unione</w:t>
            </w:r>
            <w:proofErr w:type="spellEnd"/>
            <w:r>
              <w:rPr>
                <w:color w:val="C0C0C0"/>
                <w:sz w:val="22"/>
                <w:szCs w:val="22"/>
              </w:rPr>
              <w:t xml:space="preserve"> Colline Matildiche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  <w:p w:rsidR="001A39D7" w:rsidRDefault="001A39D7" w:rsidP="001A39D7">
            <w:pPr>
              <w:pStyle w:val="Paragrafoelenco"/>
              <w:numPr>
                <w:ilvl w:val="0"/>
                <w:numId w:val="5"/>
              </w:numPr>
              <w:tabs>
                <w:tab w:val="left" w:pos="14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Esistono impianti solari-termici, i</w:t>
            </w:r>
            <w:r w:rsidRPr="00DC71CA">
              <w:rPr>
                <w:b/>
                <w:bCs/>
                <w:sz w:val="22"/>
                <w:szCs w:val="22"/>
              </w:rPr>
              <w:t>mpianti fotovoltaici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DC71CA">
              <w:rPr>
                <w:b/>
                <w:bCs/>
                <w:sz w:val="22"/>
                <w:szCs w:val="22"/>
              </w:rPr>
              <w:t xml:space="preserve"> per la produzione di </w:t>
            </w:r>
            <w:proofErr w:type="gramStart"/>
            <w:r w:rsidRPr="00DC71CA">
              <w:rPr>
                <w:b/>
                <w:bCs/>
                <w:sz w:val="22"/>
                <w:szCs w:val="22"/>
              </w:rPr>
              <w:t>energia</w:t>
            </w:r>
            <w:r>
              <w:rPr>
                <w:b/>
                <w:bCs/>
                <w:sz w:val="22"/>
                <w:szCs w:val="22"/>
              </w:rPr>
              <w:t xml:space="preserve"> ?</w:t>
            </w:r>
            <w:proofErr w:type="gramEnd"/>
          </w:p>
          <w:p w:rsidR="001A39D7" w:rsidRDefault="001A39D7" w:rsidP="004616E3">
            <w:pPr>
              <w:pStyle w:val="Paragrafoelenco"/>
              <w:tabs>
                <w:tab w:val="left" w:pos="14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  <w:p w:rsidR="001A39D7" w:rsidRPr="00DC71CA" w:rsidRDefault="001A39D7" w:rsidP="004616E3">
            <w:pPr>
              <w:pStyle w:val="Paragrafoelenco"/>
              <w:tabs>
                <w:tab w:val="left" w:pos="14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  <w:p w:rsidR="001A39D7" w:rsidRPr="00DC71CA" w:rsidRDefault="001A39D7" w:rsidP="004616E3">
            <w:pPr>
              <w:pStyle w:val="Paragrafoelenco"/>
              <w:numPr>
                <w:ilvl w:val="0"/>
                <w:numId w:val="3"/>
              </w:numPr>
              <w:tabs>
                <w:tab w:val="left" w:pos="144"/>
                <w:tab w:val="left" w:pos="450"/>
                <w:tab w:val="left" w:pos="864"/>
                <w:tab w:val="num" w:pos="99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360"/>
              <w:ind w:hanging="79"/>
              <w:jc w:val="both"/>
              <w:rPr>
                <w:b/>
                <w:bCs/>
                <w:sz w:val="22"/>
                <w:szCs w:val="22"/>
              </w:rPr>
            </w:pPr>
            <w:r w:rsidRPr="00DC71CA">
              <w:rPr>
                <w:b/>
                <w:bCs/>
                <w:sz w:val="22"/>
                <w:szCs w:val="22"/>
              </w:rPr>
              <w:t xml:space="preserve">In caso di risposta affermativa, precisare tipologia e </w:t>
            </w:r>
            <w:proofErr w:type="gramStart"/>
            <w:r w:rsidRPr="00DC71CA">
              <w:rPr>
                <w:b/>
                <w:bCs/>
                <w:sz w:val="22"/>
                <w:szCs w:val="22"/>
              </w:rPr>
              <w:t>valore :</w:t>
            </w:r>
            <w:proofErr w:type="gramEnd"/>
          </w:p>
          <w:p w:rsidR="00895794" w:rsidRPr="00237158" w:rsidRDefault="001A39D7" w:rsidP="00895794">
            <w:pPr>
              <w:tabs>
                <w:tab w:val="left" w:pos="144"/>
                <w:tab w:val="left" w:pos="450"/>
                <w:tab w:val="left" w:pos="864"/>
                <w:tab w:val="left" w:pos="120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120"/>
              <w:ind w:left="720"/>
              <w:jc w:val="both"/>
              <w:rPr>
                <w:color w:val="C0C0C0"/>
                <w:sz w:val="22"/>
                <w:szCs w:val="22"/>
              </w:rPr>
            </w:pPr>
            <w:r w:rsidRPr="00237158">
              <w:rPr>
                <w:color w:val="C0C0C0"/>
                <w:sz w:val="22"/>
                <w:szCs w:val="22"/>
              </w:rPr>
              <w:t xml:space="preserve">      _</w:t>
            </w:r>
            <w:r w:rsidR="00895794">
              <w:rPr>
                <w:color w:val="C0C0C0"/>
                <w:sz w:val="22"/>
                <w:szCs w:val="22"/>
              </w:rPr>
              <w:t xml:space="preserve"> </w:t>
            </w:r>
            <w:proofErr w:type="spellStart"/>
            <w:r w:rsidR="00895794">
              <w:rPr>
                <w:color w:val="C0C0C0"/>
                <w:sz w:val="22"/>
                <w:szCs w:val="22"/>
              </w:rPr>
              <w:t>Impianto</w:t>
            </w:r>
            <w:proofErr w:type="spellEnd"/>
            <w:r w:rsidR="00895794">
              <w:rPr>
                <w:color w:val="C0C0C0"/>
                <w:sz w:val="22"/>
                <w:szCs w:val="22"/>
              </w:rPr>
              <w:t xml:space="preserve"> </w:t>
            </w:r>
            <w:proofErr w:type="spellStart"/>
            <w:r w:rsidR="00895794">
              <w:rPr>
                <w:color w:val="C0C0C0"/>
                <w:sz w:val="22"/>
                <w:szCs w:val="22"/>
              </w:rPr>
              <w:t>solare</w:t>
            </w:r>
            <w:proofErr w:type="spellEnd"/>
            <w:r w:rsidR="00895794">
              <w:rPr>
                <w:color w:val="C0C0C0"/>
                <w:sz w:val="22"/>
                <w:szCs w:val="22"/>
              </w:rPr>
              <w:t xml:space="preserve"> </w:t>
            </w:r>
            <w:proofErr w:type="spellStart"/>
            <w:r w:rsidR="00895794">
              <w:rPr>
                <w:color w:val="C0C0C0"/>
                <w:sz w:val="22"/>
                <w:szCs w:val="22"/>
              </w:rPr>
              <w:t>termico</w:t>
            </w:r>
            <w:proofErr w:type="spellEnd"/>
            <w:r w:rsidR="00895794">
              <w:rPr>
                <w:color w:val="C0C0C0"/>
                <w:sz w:val="22"/>
                <w:szCs w:val="22"/>
              </w:rPr>
              <w:t xml:space="preserve"> </w:t>
            </w:r>
            <w:proofErr w:type="spellStart"/>
            <w:r w:rsidR="00895794">
              <w:rPr>
                <w:color w:val="C0C0C0"/>
                <w:sz w:val="22"/>
                <w:szCs w:val="22"/>
              </w:rPr>
              <w:t>valore</w:t>
            </w:r>
            <w:proofErr w:type="spellEnd"/>
            <w:r w:rsidR="00895794">
              <w:rPr>
                <w:color w:val="C0C0C0"/>
                <w:sz w:val="22"/>
                <w:szCs w:val="22"/>
              </w:rPr>
              <w:t xml:space="preserve"> 8.000 euro – </w:t>
            </w:r>
            <w:proofErr w:type="spellStart"/>
            <w:r w:rsidR="00895794">
              <w:rPr>
                <w:color w:val="C0C0C0"/>
                <w:sz w:val="22"/>
                <w:szCs w:val="22"/>
              </w:rPr>
              <w:t>Impianto</w:t>
            </w:r>
            <w:proofErr w:type="spellEnd"/>
            <w:r w:rsidR="00895794">
              <w:rPr>
                <w:color w:val="C0C0C0"/>
                <w:sz w:val="22"/>
                <w:szCs w:val="22"/>
              </w:rPr>
              <w:t xml:space="preserve"> </w:t>
            </w:r>
            <w:proofErr w:type="spellStart"/>
            <w:r w:rsidR="00895794">
              <w:rPr>
                <w:color w:val="C0C0C0"/>
                <w:sz w:val="22"/>
                <w:szCs w:val="22"/>
              </w:rPr>
              <w:t>fotovoltaico</w:t>
            </w:r>
            <w:proofErr w:type="spellEnd"/>
            <w:r w:rsidR="00895794">
              <w:rPr>
                <w:color w:val="C0C0C0"/>
                <w:sz w:val="22"/>
                <w:szCs w:val="22"/>
              </w:rPr>
              <w:t xml:space="preserve"> 10.000 euro</w:t>
            </w: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207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120"/>
              <w:ind w:left="422"/>
              <w:jc w:val="both"/>
              <w:rPr>
                <w:color w:val="C0C0C0"/>
                <w:sz w:val="22"/>
                <w:szCs w:val="22"/>
              </w:rPr>
            </w:pPr>
            <w:r w:rsidRPr="00237158">
              <w:rPr>
                <w:color w:val="C0C0C0"/>
                <w:sz w:val="22"/>
                <w:szCs w:val="22"/>
              </w:rPr>
              <w:t xml:space="preserve">      ______________________________________________________</w:t>
            </w:r>
            <w:r>
              <w:rPr>
                <w:color w:val="C0C0C0"/>
                <w:sz w:val="22"/>
                <w:szCs w:val="22"/>
              </w:rPr>
              <w:t>_________________</w:t>
            </w:r>
            <w:r w:rsidRPr="00237158">
              <w:rPr>
                <w:color w:val="C0C0C0"/>
                <w:sz w:val="22"/>
                <w:szCs w:val="22"/>
              </w:rPr>
              <w:t>___</w:t>
            </w: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/>
              <w:ind w:left="275"/>
              <w:jc w:val="both"/>
              <w:rPr>
                <w:b/>
                <w:bCs/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/>
              <w:ind w:left="275"/>
              <w:jc w:val="both"/>
              <w:rPr>
                <w:b/>
                <w:bCs/>
                <w:sz w:val="22"/>
                <w:szCs w:val="22"/>
              </w:rPr>
            </w:pPr>
          </w:p>
          <w:p w:rsidR="001A39D7" w:rsidRPr="00237158" w:rsidRDefault="001A39D7" w:rsidP="001A39D7">
            <w:pPr>
              <w:numPr>
                <w:ilvl w:val="0"/>
                <w:numId w:val="5"/>
              </w:numPr>
              <w:tabs>
                <w:tab w:val="left" w:pos="144"/>
                <w:tab w:val="left" w:pos="450"/>
                <w:tab w:val="left" w:pos="864"/>
                <w:tab w:val="num" w:pos="923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uppressAutoHyphens w:val="0"/>
              <w:spacing w:before="12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Esistono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e sono </w:t>
            </w:r>
            <w:proofErr w:type="spellStart"/>
            <w:r>
              <w:rPr>
                <w:b/>
                <w:bCs/>
                <w:sz w:val="22"/>
                <w:szCs w:val="22"/>
              </w:rPr>
              <w:t>utilizzate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bCs/>
                <w:sz w:val="22"/>
                <w:szCs w:val="22"/>
              </w:rPr>
              <w:t>macchine</w:t>
            </w:r>
            <w:proofErr w:type="spellEnd"/>
            <w:r w:rsidRPr="0023715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bCs/>
                <w:sz w:val="22"/>
                <w:szCs w:val="22"/>
              </w:rPr>
              <w:t>operatrici</w:t>
            </w:r>
            <w:proofErr w:type="spellEnd"/>
            <w:r w:rsidRPr="00237158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237158">
              <w:rPr>
                <w:b/>
                <w:bCs/>
                <w:sz w:val="22"/>
                <w:szCs w:val="22"/>
              </w:rPr>
              <w:t>carrelli</w:t>
            </w:r>
            <w:proofErr w:type="spellEnd"/>
            <w:r w:rsidRPr="0023715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7158">
              <w:rPr>
                <w:b/>
                <w:bCs/>
                <w:sz w:val="22"/>
                <w:szCs w:val="22"/>
              </w:rPr>
              <w:t>elevatori</w:t>
            </w:r>
            <w:proofErr w:type="spellEnd"/>
            <w:r w:rsidRPr="00237158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237158">
              <w:rPr>
                <w:b/>
                <w:bCs/>
                <w:sz w:val="22"/>
                <w:szCs w:val="22"/>
              </w:rPr>
              <w:t>rimorchi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non </w:t>
            </w:r>
            <w:proofErr w:type="spellStart"/>
            <w:r>
              <w:rPr>
                <w:b/>
                <w:bCs/>
                <w:sz w:val="22"/>
                <w:szCs w:val="22"/>
              </w:rPr>
              <w:t>soggetti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all’assicurazione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obbligatoria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della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RCA </w:t>
            </w:r>
            <w:r w:rsidRPr="00237158">
              <w:rPr>
                <w:b/>
                <w:bCs/>
                <w:sz w:val="22"/>
                <w:szCs w:val="22"/>
              </w:rPr>
              <w:t>?</w:t>
            </w:r>
          </w:p>
          <w:p w:rsidR="001A39D7" w:rsidRPr="00F92990" w:rsidRDefault="001A39D7" w:rsidP="004616E3">
            <w:pPr>
              <w:pStyle w:val="Paragrafoelenco"/>
              <w:numPr>
                <w:ilvl w:val="0"/>
                <w:numId w:val="3"/>
              </w:num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120"/>
              <w:ind w:hanging="80"/>
              <w:jc w:val="both"/>
              <w:rPr>
                <w:b/>
                <w:bCs/>
                <w:sz w:val="22"/>
                <w:szCs w:val="22"/>
              </w:rPr>
            </w:pPr>
            <w:r w:rsidRPr="00F92990">
              <w:rPr>
                <w:b/>
                <w:bCs/>
                <w:sz w:val="22"/>
                <w:szCs w:val="22"/>
              </w:rPr>
              <w:t xml:space="preserve">In caso </w:t>
            </w:r>
            <w:r>
              <w:rPr>
                <w:b/>
                <w:bCs/>
                <w:sz w:val="22"/>
                <w:szCs w:val="22"/>
              </w:rPr>
              <w:t xml:space="preserve">affermativo specificare </w:t>
            </w:r>
            <w:proofErr w:type="gramStart"/>
            <w:r>
              <w:rPr>
                <w:b/>
                <w:bCs/>
                <w:sz w:val="22"/>
                <w:szCs w:val="22"/>
              </w:rPr>
              <w:t>quali :</w:t>
            </w:r>
            <w:proofErr w:type="gramEnd"/>
          </w:p>
          <w:p w:rsidR="001A39D7" w:rsidRPr="00BB528A" w:rsidRDefault="00895794" w:rsidP="00BB528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62"/>
              </w:tabs>
              <w:spacing w:before="240"/>
              <w:ind w:left="635"/>
              <w:jc w:val="both"/>
              <w:rPr>
                <w:sz w:val="22"/>
                <w:szCs w:val="22"/>
              </w:rPr>
            </w:pPr>
            <w:r w:rsidRPr="00895794">
              <w:rPr>
                <w:b/>
                <w:bCs/>
                <w:sz w:val="22"/>
                <w:szCs w:val="22"/>
                <w:lang w:val="it-IT"/>
              </w:rPr>
              <w:t>MULETTO –MINI ESCAVATORE- MONTAFERETRI</w:t>
            </w:r>
          </w:p>
        </w:tc>
        <w:tc>
          <w:tcPr>
            <w:tcW w:w="1276" w:type="dxa"/>
          </w:tcPr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237158">
              <w:rPr>
                <w:sz w:val="22"/>
                <w:szCs w:val="22"/>
              </w:rPr>
              <w:t xml:space="preserve">SI     </w:t>
            </w: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237158">
              <w:rPr>
                <w:sz w:val="22"/>
                <w:szCs w:val="22"/>
              </w:rPr>
              <w:t xml:space="preserve">SI     </w:t>
            </w: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  <w:r w:rsidRPr="00237158">
              <w:rPr>
                <w:sz w:val="22"/>
                <w:szCs w:val="22"/>
              </w:rPr>
              <w:t xml:space="preserve">SI     </w:t>
            </w: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1A39D7" w:rsidRPr="00237158" w:rsidRDefault="001A39D7" w:rsidP="004616E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:rsidR="00BB528A" w:rsidRDefault="002276D0" w:rsidP="001A39D7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color w:val="FF0000"/>
          <w:highlight w:val="yellow"/>
        </w:rPr>
      </w:pPr>
      <w:proofErr w:type="gramStart"/>
      <w:r w:rsidRPr="002276D0">
        <w:rPr>
          <w:color w:val="FF0000"/>
          <w:highlight w:val="yellow"/>
        </w:rPr>
        <w:lastRenderedPageBreak/>
        <w:t>NOT</w:t>
      </w:r>
      <w:r w:rsidR="00BB528A">
        <w:rPr>
          <w:color w:val="FF0000"/>
          <w:highlight w:val="yellow"/>
        </w:rPr>
        <w:t>E</w:t>
      </w:r>
      <w:r w:rsidRPr="002276D0">
        <w:rPr>
          <w:color w:val="FF0000"/>
          <w:highlight w:val="yellow"/>
        </w:rPr>
        <w:t>:</w:t>
      </w:r>
      <w:proofErr w:type="gramEnd"/>
      <w:r w:rsidRPr="002276D0">
        <w:rPr>
          <w:color w:val="FF0000"/>
          <w:highlight w:val="yellow"/>
        </w:rPr>
        <w:t xml:space="preserve"> </w:t>
      </w:r>
    </w:p>
    <w:p w:rsidR="001A39D7" w:rsidRPr="00BB528A" w:rsidRDefault="00BB528A" w:rsidP="00BB528A">
      <w:pPr>
        <w:pStyle w:val="Paragrafoelenco"/>
        <w:numPr>
          <w:ilvl w:val="0"/>
          <w:numId w:val="6"/>
        </w:num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color w:val="FF0000"/>
          <w:highlight w:val="yellow"/>
        </w:rPr>
      </w:pPr>
      <w:r w:rsidRPr="00BB528A">
        <w:rPr>
          <w:color w:val="FF0000"/>
          <w:highlight w:val="yellow"/>
        </w:rPr>
        <w:t>I</w:t>
      </w:r>
      <w:r w:rsidR="002276D0" w:rsidRPr="00BB528A">
        <w:rPr>
          <w:color w:val="FF0000"/>
          <w:highlight w:val="yellow"/>
        </w:rPr>
        <w:t xml:space="preserve">l Comune di Albinea </w:t>
      </w:r>
      <w:r w:rsidR="00A70D43">
        <w:rPr>
          <w:color w:val="FF0000"/>
          <w:highlight w:val="yellow"/>
        </w:rPr>
        <w:t xml:space="preserve">presso il centro civico di proprietà comunale ubicato </w:t>
      </w:r>
      <w:proofErr w:type="gramStart"/>
      <w:r w:rsidR="00A70D43">
        <w:rPr>
          <w:color w:val="FF0000"/>
          <w:highlight w:val="yellow"/>
        </w:rPr>
        <w:t>in  Via</w:t>
      </w:r>
      <w:proofErr w:type="gramEnd"/>
      <w:r w:rsidR="00A70D43">
        <w:rPr>
          <w:color w:val="FF0000"/>
          <w:highlight w:val="yellow"/>
        </w:rPr>
        <w:t xml:space="preserve"> Chierici 2</w:t>
      </w:r>
      <w:r w:rsidR="002276D0" w:rsidRPr="00BB528A">
        <w:rPr>
          <w:color w:val="FF0000"/>
          <w:highlight w:val="yellow"/>
        </w:rPr>
        <w:t xml:space="preserve"> </w:t>
      </w:r>
      <w:r w:rsidR="00A70D43">
        <w:rPr>
          <w:color w:val="FF0000"/>
          <w:highlight w:val="yellow"/>
        </w:rPr>
        <w:t>ha istituito il</w:t>
      </w:r>
      <w:r w:rsidR="002276D0" w:rsidRPr="00BB528A">
        <w:rPr>
          <w:color w:val="FF0000"/>
          <w:highlight w:val="yellow"/>
        </w:rPr>
        <w:t xml:space="preserve"> CEA (centro educazione ambientale)</w:t>
      </w:r>
      <w:r w:rsidR="00A70D43">
        <w:rPr>
          <w:color w:val="FF0000"/>
          <w:highlight w:val="yellow"/>
        </w:rPr>
        <w:t>. Questo centro organizza diverse iniziative sia all’interno della detta struttura comunale che all’aperto. Tu</w:t>
      </w:r>
      <w:r w:rsidR="002276D0" w:rsidRPr="00BB528A">
        <w:rPr>
          <w:color w:val="FF0000"/>
          <w:highlight w:val="yellow"/>
        </w:rPr>
        <w:t xml:space="preserve">tte queste attività necessitano di copertura assicurativa e vengono svolte in collaborazione con l’associazione Amici del </w:t>
      </w:r>
      <w:proofErr w:type="spellStart"/>
      <w:r w:rsidR="002276D0" w:rsidRPr="00BB528A">
        <w:rPr>
          <w:color w:val="FF0000"/>
          <w:highlight w:val="yellow"/>
        </w:rPr>
        <w:t>Cea</w:t>
      </w:r>
      <w:proofErr w:type="spellEnd"/>
      <w:r w:rsidR="000B5DCF">
        <w:rPr>
          <w:color w:val="FF0000"/>
          <w:highlight w:val="yellow"/>
        </w:rPr>
        <w:t xml:space="preserve"> </w:t>
      </w:r>
    </w:p>
    <w:p w:rsidR="002276D0" w:rsidRPr="00BB528A" w:rsidRDefault="005D4FE8" w:rsidP="00BB528A">
      <w:pPr>
        <w:pStyle w:val="Paragrafoelenco"/>
        <w:numPr>
          <w:ilvl w:val="0"/>
          <w:numId w:val="6"/>
        </w:num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color w:val="FF0000"/>
          <w:highlight w:val="yellow"/>
        </w:rPr>
      </w:pPr>
      <w:r w:rsidRPr="00BB528A">
        <w:rPr>
          <w:color w:val="FF0000"/>
          <w:highlight w:val="yellow"/>
        </w:rPr>
        <w:t>L’ufficio ambiente</w:t>
      </w:r>
      <w:r w:rsidR="00A70D43">
        <w:rPr>
          <w:color w:val="FF0000"/>
          <w:highlight w:val="yellow"/>
        </w:rPr>
        <w:t xml:space="preserve"> del Comune</w:t>
      </w:r>
      <w:r w:rsidRPr="00BB528A">
        <w:rPr>
          <w:color w:val="FF0000"/>
          <w:highlight w:val="yellow"/>
        </w:rPr>
        <w:t xml:space="preserve"> inoltre </w:t>
      </w:r>
      <w:r w:rsidR="00A70D43">
        <w:rPr>
          <w:color w:val="FF0000"/>
          <w:highlight w:val="yellow"/>
        </w:rPr>
        <w:t>organizza</w:t>
      </w:r>
      <w:r w:rsidRPr="00BB528A">
        <w:rPr>
          <w:color w:val="FF0000"/>
          <w:highlight w:val="yellow"/>
        </w:rPr>
        <w:t xml:space="preserve"> diverse in</w:t>
      </w:r>
      <w:r w:rsidR="00A70D43">
        <w:rPr>
          <w:color w:val="FF0000"/>
          <w:highlight w:val="yellow"/>
        </w:rPr>
        <w:t>i</w:t>
      </w:r>
      <w:r w:rsidRPr="00BB528A">
        <w:rPr>
          <w:color w:val="FF0000"/>
          <w:highlight w:val="yellow"/>
        </w:rPr>
        <w:t>ziative all’aperto (es. Puliamo il mondo</w:t>
      </w:r>
      <w:proofErr w:type="gramStart"/>
      <w:r w:rsidRPr="00BB528A">
        <w:rPr>
          <w:color w:val="FF0000"/>
          <w:highlight w:val="yellow"/>
        </w:rPr>
        <w:t>) ,</w:t>
      </w:r>
      <w:proofErr w:type="gramEnd"/>
      <w:r w:rsidRPr="00BB528A">
        <w:rPr>
          <w:color w:val="FF0000"/>
          <w:highlight w:val="yellow"/>
        </w:rPr>
        <w:t xml:space="preserve"> anche queste iniziative necessitano di copertura assicurativa</w:t>
      </w:r>
    </w:p>
    <w:p w:rsidR="002276D0" w:rsidRPr="00BB528A" w:rsidRDefault="005D4FE8" w:rsidP="00BB528A">
      <w:pPr>
        <w:pStyle w:val="Paragrafoelenco"/>
        <w:numPr>
          <w:ilvl w:val="0"/>
          <w:numId w:val="6"/>
        </w:num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color w:val="FF0000"/>
          <w:highlight w:val="yellow"/>
        </w:rPr>
      </w:pPr>
      <w:r w:rsidRPr="00BB528A">
        <w:rPr>
          <w:color w:val="FF0000"/>
          <w:highlight w:val="yellow"/>
        </w:rPr>
        <w:t xml:space="preserve">Il comune ha inoltre una convenzione con i </w:t>
      </w:r>
      <w:proofErr w:type="gramStart"/>
      <w:r w:rsidRPr="00BB528A">
        <w:rPr>
          <w:color w:val="FF0000"/>
          <w:highlight w:val="yellow"/>
        </w:rPr>
        <w:t>proprietari  per</w:t>
      </w:r>
      <w:proofErr w:type="gramEnd"/>
      <w:r w:rsidRPr="00BB528A">
        <w:rPr>
          <w:color w:val="FF0000"/>
          <w:highlight w:val="yellow"/>
        </w:rPr>
        <w:t xml:space="preserve"> visite e iniziative pubbliche al Castello di Borzano e Tana della </w:t>
      </w:r>
      <w:proofErr w:type="spellStart"/>
      <w:r w:rsidRPr="00BB528A">
        <w:rPr>
          <w:color w:val="FF0000"/>
          <w:highlight w:val="yellow"/>
        </w:rPr>
        <w:t>Mussina</w:t>
      </w:r>
      <w:proofErr w:type="spellEnd"/>
      <w:r w:rsidRPr="00BB528A">
        <w:rPr>
          <w:color w:val="FF0000"/>
          <w:highlight w:val="yellow"/>
        </w:rPr>
        <w:t xml:space="preserve"> che all’a</w:t>
      </w:r>
      <w:r w:rsidR="00BB528A">
        <w:rPr>
          <w:color w:val="FF0000"/>
          <w:highlight w:val="yellow"/>
        </w:rPr>
        <w:t>rt. 5 della convenzione prevede</w:t>
      </w:r>
      <w:r w:rsidRPr="00BB528A">
        <w:rPr>
          <w:color w:val="FF0000"/>
          <w:highlight w:val="yellow"/>
        </w:rPr>
        <w:t>:</w:t>
      </w:r>
    </w:p>
    <w:p w:rsidR="00BB528A" w:rsidRPr="00BB528A" w:rsidRDefault="00BB528A" w:rsidP="00BB528A">
      <w:pPr>
        <w:contextualSpacing/>
        <w:jc w:val="both"/>
        <w:rPr>
          <w:i/>
          <w:color w:val="FF0000"/>
          <w:sz w:val="4"/>
          <w:szCs w:val="4"/>
          <w:highlight w:val="yellow"/>
        </w:rPr>
      </w:pPr>
    </w:p>
    <w:p w:rsidR="002276D0" w:rsidRPr="00BB528A" w:rsidRDefault="002276D0" w:rsidP="00BB528A">
      <w:pPr>
        <w:ind w:left="708"/>
        <w:contextualSpacing/>
        <w:jc w:val="both"/>
        <w:rPr>
          <w:i/>
          <w:color w:val="FF0000"/>
          <w:sz w:val="22"/>
          <w:szCs w:val="22"/>
          <w:highlight w:val="yellow"/>
        </w:rPr>
      </w:pPr>
      <w:r w:rsidRPr="00BB528A">
        <w:rPr>
          <w:i/>
          <w:color w:val="FF0000"/>
          <w:sz w:val="22"/>
          <w:szCs w:val="22"/>
          <w:highlight w:val="yellow"/>
        </w:rPr>
        <w:t>ARTICOLO 5 - RESPONSABILITA’</w:t>
      </w:r>
    </w:p>
    <w:p w:rsidR="002276D0" w:rsidRPr="00BB528A" w:rsidRDefault="002276D0" w:rsidP="00BB528A">
      <w:pPr>
        <w:ind w:left="708"/>
        <w:contextualSpacing/>
        <w:jc w:val="both"/>
        <w:rPr>
          <w:b/>
          <w:i/>
          <w:color w:val="FF0000"/>
          <w:sz w:val="22"/>
          <w:szCs w:val="22"/>
        </w:rPr>
      </w:pPr>
      <w:r w:rsidRPr="00BB528A">
        <w:rPr>
          <w:i/>
          <w:color w:val="FF0000"/>
          <w:sz w:val="22"/>
          <w:szCs w:val="22"/>
          <w:highlight w:val="yellow"/>
        </w:rPr>
        <w:t xml:space="preserve">Il Comune si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impegna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con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polizza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assicurativa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a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rispondere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alle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responsabilità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civile per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eventuali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danni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alla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proprietà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e/o a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terzi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derivanti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dalla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presente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convenzione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, con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esonero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e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manleva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dei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Concedenti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da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ogni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e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qualsiasi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responsabilità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>.</w:t>
      </w:r>
    </w:p>
    <w:p w:rsidR="001A39D7" w:rsidRDefault="00BB528A" w:rsidP="00BB528A">
      <w:pPr>
        <w:pStyle w:val="Paragrafoelenco"/>
        <w:numPr>
          <w:ilvl w:val="0"/>
          <w:numId w:val="6"/>
        </w:num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color w:val="FF0000"/>
          <w:highlight w:val="yellow"/>
        </w:rPr>
      </w:pPr>
      <w:r w:rsidRPr="00BB528A">
        <w:rPr>
          <w:color w:val="FF0000"/>
          <w:highlight w:val="yellow"/>
        </w:rPr>
        <w:t xml:space="preserve">il comune ha stipulato una convenzione con l’azienda agricola Villa di Corlo </w:t>
      </w:r>
      <w:proofErr w:type="spellStart"/>
      <w:r w:rsidRPr="00BB528A">
        <w:rPr>
          <w:color w:val="FF0000"/>
          <w:highlight w:val="yellow"/>
        </w:rPr>
        <w:t>s.a.a</w:t>
      </w:r>
      <w:proofErr w:type="spellEnd"/>
      <w:r w:rsidRPr="00BB528A">
        <w:rPr>
          <w:color w:val="FF0000"/>
          <w:highlight w:val="yellow"/>
        </w:rPr>
        <w:t xml:space="preserve"> per la costituzione e la </w:t>
      </w:r>
      <w:bookmarkStart w:id="1" w:name="vxlc26v0"/>
      <w:bookmarkEnd w:id="1"/>
      <w:r w:rsidRPr="00BB528A">
        <w:rPr>
          <w:color w:val="FF0000"/>
          <w:highlight w:val="yellow"/>
        </w:rPr>
        <w:t>regolamentazione di pubblico diritto di transito per costituzione rete dei sentieri</w:t>
      </w:r>
      <w:r>
        <w:rPr>
          <w:color w:val="FF0000"/>
          <w:highlight w:val="yellow"/>
        </w:rPr>
        <w:t xml:space="preserve"> che prevede, per quanto attiene la copertura assicurativa quanto segue:</w:t>
      </w:r>
    </w:p>
    <w:p w:rsidR="00BB528A" w:rsidRDefault="00BB528A" w:rsidP="00BB528A">
      <w:pPr>
        <w:ind w:left="708"/>
        <w:contextualSpacing/>
        <w:jc w:val="both"/>
        <w:rPr>
          <w:i/>
          <w:color w:val="FF0000"/>
          <w:sz w:val="22"/>
          <w:szCs w:val="22"/>
          <w:highlight w:val="yellow"/>
        </w:rPr>
      </w:pPr>
      <w:r w:rsidRPr="00BB528A">
        <w:rPr>
          <w:i/>
          <w:color w:val="FF0000"/>
          <w:sz w:val="22"/>
          <w:szCs w:val="22"/>
          <w:highlight w:val="yellow"/>
        </w:rPr>
        <w:t xml:space="preserve">Il Comune si impegna a stipulare polizza assicurativa con primaria Compagnia di assicurazioni in relazione alla responsabilità civile di esso Comune per gli eventuali danni derivanti alla proprietà di ragioni Villa di Corlo o a terzi dall'esercizio del transito sul passaggio di cui al punto 1) o dalla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omessa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manutenzione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dello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stesso</w:t>
      </w:r>
      <w:proofErr w:type="spellEnd"/>
    </w:p>
    <w:p w:rsidR="00BB528A" w:rsidRDefault="00BB528A" w:rsidP="00BB528A">
      <w:pPr>
        <w:pStyle w:val="Paragrafoelenco"/>
        <w:numPr>
          <w:ilvl w:val="0"/>
          <w:numId w:val="6"/>
        </w:num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color w:val="FF0000"/>
          <w:highlight w:val="yellow"/>
        </w:rPr>
      </w:pPr>
      <w:r w:rsidRPr="00BB528A">
        <w:rPr>
          <w:color w:val="FF0000"/>
          <w:highlight w:val="yellow"/>
        </w:rPr>
        <w:t xml:space="preserve">Il Comune ha approvato in consiglio comunale: </w:t>
      </w:r>
      <w:proofErr w:type="gramStart"/>
      <w:r>
        <w:rPr>
          <w:color w:val="FF0000"/>
          <w:highlight w:val="yellow"/>
        </w:rPr>
        <w:t>atto  di</w:t>
      </w:r>
      <w:proofErr w:type="gramEnd"/>
      <w:r>
        <w:rPr>
          <w:color w:val="FF0000"/>
          <w:highlight w:val="yellow"/>
        </w:rPr>
        <w:t xml:space="preserve"> transazione e</w:t>
      </w:r>
      <w:r w:rsidRPr="00BB528A">
        <w:rPr>
          <w:color w:val="FF0000"/>
          <w:highlight w:val="yellow"/>
        </w:rPr>
        <w:t xml:space="preserve"> convenzi</w:t>
      </w:r>
      <w:r>
        <w:rPr>
          <w:color w:val="FF0000"/>
          <w:highlight w:val="yellow"/>
        </w:rPr>
        <w:t>one per la costituzione e</w:t>
      </w:r>
      <w:r w:rsidRPr="00BB528A">
        <w:rPr>
          <w:color w:val="FF0000"/>
          <w:highlight w:val="yellow"/>
        </w:rPr>
        <w:t xml:space="preserve"> la regolamentazione di diritto di pubblico transito</w:t>
      </w:r>
      <w:r>
        <w:rPr>
          <w:color w:val="FF0000"/>
          <w:highlight w:val="yellow"/>
        </w:rPr>
        <w:t xml:space="preserve"> a valere tra </w:t>
      </w:r>
      <w:r w:rsidRPr="00BB528A">
        <w:rPr>
          <w:color w:val="FF0000"/>
          <w:highlight w:val="yellow"/>
        </w:rPr>
        <w:t xml:space="preserve">il comune di </w:t>
      </w:r>
      <w:r>
        <w:rPr>
          <w:color w:val="FF0000"/>
          <w:highlight w:val="yellow"/>
        </w:rPr>
        <w:t xml:space="preserve">Albinea, Giacobazzi </w:t>
      </w:r>
      <w:proofErr w:type="spellStart"/>
      <w:r>
        <w:rPr>
          <w:color w:val="FF0000"/>
          <w:highlight w:val="yellow"/>
        </w:rPr>
        <w:t>Marystella</w:t>
      </w:r>
      <w:proofErr w:type="spellEnd"/>
      <w:r>
        <w:rPr>
          <w:color w:val="FF0000"/>
          <w:highlight w:val="yellow"/>
        </w:rPr>
        <w:t xml:space="preserve"> e il consorzio strada vicinale </w:t>
      </w:r>
      <w:proofErr w:type="spellStart"/>
      <w:r>
        <w:rPr>
          <w:color w:val="FF0000"/>
          <w:highlight w:val="yellow"/>
        </w:rPr>
        <w:t>M</w:t>
      </w:r>
      <w:r w:rsidRPr="00BB528A">
        <w:rPr>
          <w:color w:val="FF0000"/>
          <w:highlight w:val="yellow"/>
        </w:rPr>
        <w:t>attaiano</w:t>
      </w:r>
      <w:proofErr w:type="spellEnd"/>
      <w:r w:rsidRPr="00BB528A">
        <w:rPr>
          <w:color w:val="FF0000"/>
          <w:highlight w:val="yellow"/>
        </w:rPr>
        <w:t xml:space="preserve"> per </w:t>
      </w:r>
      <w:bookmarkStart w:id="2" w:name="vxlc29v0"/>
      <w:bookmarkEnd w:id="2"/>
      <w:r w:rsidRPr="00BB528A">
        <w:rPr>
          <w:color w:val="FF0000"/>
          <w:highlight w:val="yellow"/>
        </w:rPr>
        <w:t>costituzione rete dei sentieri</w:t>
      </w:r>
      <w:r>
        <w:rPr>
          <w:color w:val="FF0000"/>
          <w:highlight w:val="yellow"/>
        </w:rPr>
        <w:t xml:space="preserve"> che prevede, per quanto attiene la copertura assicurativa quanto segue:</w:t>
      </w:r>
    </w:p>
    <w:p w:rsidR="00BB528A" w:rsidRPr="00BB528A" w:rsidRDefault="00BB528A" w:rsidP="00BB528A">
      <w:pPr>
        <w:ind w:left="708"/>
        <w:contextualSpacing/>
        <w:jc w:val="both"/>
        <w:rPr>
          <w:i/>
          <w:color w:val="FF0000"/>
          <w:sz w:val="22"/>
          <w:szCs w:val="22"/>
          <w:highlight w:val="yellow"/>
        </w:rPr>
      </w:pPr>
      <w:r w:rsidRPr="00BB528A">
        <w:rPr>
          <w:i/>
          <w:color w:val="FF0000"/>
          <w:sz w:val="22"/>
          <w:szCs w:val="22"/>
          <w:highlight w:val="yellow"/>
        </w:rPr>
        <w:t xml:space="preserve">Il Comune si impegna a stipulare polizza assicurativa con primaria Compagnia di assicurazioni in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relazione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alla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responsabilità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civile di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esso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Comune per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gli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eventuali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danni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derivanti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alla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proprietà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di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ragioni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Giacobazzi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o a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terzi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dall'esercizio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del </w:t>
      </w:r>
      <w:proofErr w:type="spellStart"/>
      <w:r w:rsidRPr="00BB528A">
        <w:rPr>
          <w:i/>
          <w:color w:val="FF0000"/>
          <w:sz w:val="22"/>
          <w:szCs w:val="22"/>
          <w:highlight w:val="yellow"/>
        </w:rPr>
        <w:t>transito</w:t>
      </w:r>
      <w:proofErr w:type="spellEnd"/>
      <w:r w:rsidRPr="00BB528A">
        <w:rPr>
          <w:i/>
          <w:color w:val="FF0000"/>
          <w:sz w:val="22"/>
          <w:szCs w:val="22"/>
          <w:highlight w:val="yellow"/>
        </w:rPr>
        <w:t xml:space="preserve"> sui passaggi di cui ai punti 1</w:t>
      </w:r>
      <w:proofErr w:type="gramStart"/>
      <w:r w:rsidRPr="00BB528A">
        <w:rPr>
          <w:i/>
          <w:color w:val="FF0000"/>
          <w:sz w:val="22"/>
          <w:szCs w:val="22"/>
          <w:highlight w:val="yellow"/>
        </w:rPr>
        <w:t>)  o</w:t>
      </w:r>
      <w:proofErr w:type="gramEnd"/>
      <w:r w:rsidRPr="00BB528A">
        <w:rPr>
          <w:i/>
          <w:color w:val="FF0000"/>
          <w:sz w:val="22"/>
          <w:szCs w:val="22"/>
          <w:highlight w:val="yellow"/>
        </w:rPr>
        <w:t xml:space="preserve"> dalla omessa manutenzione degli stessi; con conseguente esonero e malleveria della proprietà da ogni responsabilità civile</w:t>
      </w:r>
    </w:p>
    <w:sectPr w:rsidR="00BB528A" w:rsidRPr="00BB528A" w:rsidSect="000430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766" w:rsidRDefault="00210766" w:rsidP="00210766">
      <w:r>
        <w:separator/>
      </w:r>
    </w:p>
  </w:endnote>
  <w:endnote w:type="continuationSeparator" w:id="0">
    <w:p w:rsidR="00210766" w:rsidRDefault="00210766" w:rsidP="0021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766" w:rsidRDefault="00210766" w:rsidP="00210766">
      <w:r>
        <w:separator/>
      </w:r>
    </w:p>
  </w:footnote>
  <w:footnote w:type="continuationSeparator" w:id="0">
    <w:p w:rsidR="00210766" w:rsidRDefault="00210766" w:rsidP="00210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8F409C"/>
    <w:multiLevelType w:val="hybridMultilevel"/>
    <w:tmpl w:val="C758380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B3390"/>
    <w:multiLevelType w:val="hybridMultilevel"/>
    <w:tmpl w:val="D944A8F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6CDE156A">
      <w:start w:val="1"/>
      <w:numFmt w:val="bullet"/>
      <w:lvlText w:val=""/>
      <w:lvlJc w:val="left"/>
      <w:pPr>
        <w:tabs>
          <w:tab w:val="num" w:pos="1440"/>
        </w:tabs>
        <w:ind w:left="1363" w:hanging="283"/>
      </w:pPr>
      <w:rPr>
        <w:rFonts w:ascii="Wingdings 2" w:hAnsi="Wingdings 2" w:hint="default"/>
        <w:b w:val="0"/>
        <w:i w:val="0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652E7"/>
    <w:multiLevelType w:val="hybridMultilevel"/>
    <w:tmpl w:val="87FC3E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B5D53"/>
    <w:multiLevelType w:val="hybridMultilevel"/>
    <w:tmpl w:val="FC1EC86C"/>
    <w:lvl w:ilvl="0" w:tplc="04100007">
      <w:start w:val="1"/>
      <w:numFmt w:val="bullet"/>
      <w:lvlText w:val=""/>
      <w:lvlJc w:val="left"/>
      <w:pPr>
        <w:ind w:left="1076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3A784803"/>
    <w:multiLevelType w:val="hybridMultilevel"/>
    <w:tmpl w:val="C840EC5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2311"/>
    <w:rsid w:val="00000651"/>
    <w:rsid w:val="000B5DCF"/>
    <w:rsid w:val="000D6089"/>
    <w:rsid w:val="000E7F13"/>
    <w:rsid w:val="00120622"/>
    <w:rsid w:val="0012183D"/>
    <w:rsid w:val="00142732"/>
    <w:rsid w:val="001721CD"/>
    <w:rsid w:val="001A39D7"/>
    <w:rsid w:val="001E7040"/>
    <w:rsid w:val="00210766"/>
    <w:rsid w:val="00212B67"/>
    <w:rsid w:val="002276D0"/>
    <w:rsid w:val="00232914"/>
    <w:rsid w:val="00315F49"/>
    <w:rsid w:val="00321286"/>
    <w:rsid w:val="00371784"/>
    <w:rsid w:val="00471E42"/>
    <w:rsid w:val="00483494"/>
    <w:rsid w:val="00520515"/>
    <w:rsid w:val="005978FF"/>
    <w:rsid w:val="005C4462"/>
    <w:rsid w:val="005D4FE8"/>
    <w:rsid w:val="005F7048"/>
    <w:rsid w:val="006758B4"/>
    <w:rsid w:val="006D3540"/>
    <w:rsid w:val="0087240E"/>
    <w:rsid w:val="00895794"/>
    <w:rsid w:val="009010EB"/>
    <w:rsid w:val="0093358D"/>
    <w:rsid w:val="009756F9"/>
    <w:rsid w:val="009C2311"/>
    <w:rsid w:val="009D038F"/>
    <w:rsid w:val="00A70D43"/>
    <w:rsid w:val="00B36892"/>
    <w:rsid w:val="00B53888"/>
    <w:rsid w:val="00B63C9D"/>
    <w:rsid w:val="00BB458C"/>
    <w:rsid w:val="00BB528A"/>
    <w:rsid w:val="00C06707"/>
    <w:rsid w:val="00C333E7"/>
    <w:rsid w:val="00D23AA6"/>
    <w:rsid w:val="00D55903"/>
    <w:rsid w:val="00DD1D1E"/>
    <w:rsid w:val="00DD3954"/>
    <w:rsid w:val="00E164B5"/>
    <w:rsid w:val="00EB6001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10A7C125-3C82-4E0F-92BF-E87E19AD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C23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Titolo7">
    <w:name w:val="heading 7"/>
    <w:basedOn w:val="Normale"/>
    <w:next w:val="Normale"/>
    <w:link w:val="Titolo7Carattere"/>
    <w:qFormat/>
    <w:rsid w:val="009C2311"/>
    <w:pPr>
      <w:keepNext/>
      <w:numPr>
        <w:ilvl w:val="6"/>
        <w:numId w:val="1"/>
      </w:numPr>
      <w:ind w:left="0" w:right="356" w:firstLine="0"/>
      <w:jc w:val="right"/>
      <w:outlineLvl w:val="6"/>
    </w:pPr>
    <w:rPr>
      <w:b/>
      <w:bCs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9C23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1A3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A39D7"/>
    <w:pPr>
      <w:ind w:left="720"/>
      <w:contextualSpacing/>
    </w:pPr>
    <w:rPr>
      <w:lang w:val="it-IT"/>
    </w:rPr>
  </w:style>
  <w:style w:type="paragraph" w:customStyle="1" w:styleId="cinzia">
    <w:name w:val="cinzia"/>
    <w:basedOn w:val="Normale"/>
    <w:rsid w:val="002276D0"/>
    <w:pPr>
      <w:suppressAutoHyphens w:val="0"/>
      <w:spacing w:line="480" w:lineRule="atLeast"/>
    </w:pPr>
    <w:rPr>
      <w:rFonts w:eastAsiaTheme="minorHAnsi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1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8</Pages>
  <Words>1864</Words>
  <Characters>12552</Characters>
  <Application>Microsoft Office Word</Application>
  <DocSecurity>0</DocSecurity>
  <Lines>697</Lines>
  <Paragraphs>320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14096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Medini Lodi, Marco</dc:creator>
  <cp:lastModifiedBy>Albanese, Nicola</cp:lastModifiedBy>
  <cp:revision>22</cp:revision>
  <dcterms:created xsi:type="dcterms:W3CDTF">2020-04-01T08:30:00Z</dcterms:created>
  <dcterms:modified xsi:type="dcterms:W3CDTF">2020-10-22T14:07:00Z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700311-1b20-487f-9129-30717d50ca8e_Enabled">
    <vt:lpwstr>True</vt:lpwstr>
  </property>
  <property fmtid="{D5CDD505-2E9C-101B-9397-08002B2CF9AE}" pid="3" name="MSIP_Label_9c700311-1b20-487f-9129-30717d50ca8e_SiteId">
    <vt:lpwstr>76e3921f-489b-4b7e-9547-9ea297add9b5</vt:lpwstr>
  </property>
  <property fmtid="{D5CDD505-2E9C-101B-9397-08002B2CF9AE}" pid="4" name="MSIP_Label_9c700311-1b20-487f-9129-30717d50ca8e_Owner">
    <vt:lpwstr>davide.bertolino@willistowerswatson.com</vt:lpwstr>
  </property>
  <property fmtid="{D5CDD505-2E9C-101B-9397-08002B2CF9AE}" pid="5" name="MSIP_Label_9c700311-1b20-487f-9129-30717d50ca8e_SetDate">
    <vt:lpwstr>2020-04-01T08:29:50.4913267Z</vt:lpwstr>
  </property>
  <property fmtid="{D5CDD505-2E9C-101B-9397-08002B2CF9AE}" pid="6" name="MSIP_Label_9c700311-1b20-487f-9129-30717d50ca8e_Name">
    <vt:lpwstr>Confidential</vt:lpwstr>
  </property>
  <property fmtid="{D5CDD505-2E9C-101B-9397-08002B2CF9AE}" pid="7" name="MSIP_Label_9c700311-1b20-487f-9129-30717d50ca8e_Application">
    <vt:lpwstr>Microsoft Azure Information Protection</vt:lpwstr>
  </property>
  <property fmtid="{D5CDD505-2E9C-101B-9397-08002B2CF9AE}" pid="8" name="MSIP_Label_9c700311-1b20-487f-9129-30717d50ca8e_ActionId">
    <vt:lpwstr>9772976a-9407-4fef-afa7-6b6bcac616fa</vt:lpwstr>
  </property>
  <property fmtid="{D5CDD505-2E9C-101B-9397-08002B2CF9AE}" pid="9" name="MSIP_Label_9c700311-1b20-487f-9129-30717d50ca8e_Extended_MSFT_Method">
    <vt:lpwstr>Automatic</vt:lpwstr>
  </property>
  <property fmtid="{D5CDD505-2E9C-101B-9397-08002B2CF9AE}" pid="10" name="MSIP_Label_d347b247-e90e-43a3-9d7b-004f14ae6873_Enabled">
    <vt:lpwstr>True</vt:lpwstr>
  </property>
  <property fmtid="{D5CDD505-2E9C-101B-9397-08002B2CF9AE}" pid="11" name="MSIP_Label_d347b247-e90e-43a3-9d7b-004f14ae6873_SiteId">
    <vt:lpwstr>76e3921f-489b-4b7e-9547-9ea297add9b5</vt:lpwstr>
  </property>
  <property fmtid="{D5CDD505-2E9C-101B-9397-08002B2CF9AE}" pid="12" name="MSIP_Label_d347b247-e90e-43a3-9d7b-004f14ae6873_Owner">
    <vt:lpwstr>davide.bertolino@willistowerswatson.com</vt:lpwstr>
  </property>
  <property fmtid="{D5CDD505-2E9C-101B-9397-08002B2CF9AE}" pid="13" name="MSIP_Label_d347b247-e90e-43a3-9d7b-004f14ae6873_SetDate">
    <vt:lpwstr>2020-04-01T08:29:50.4913267Z</vt:lpwstr>
  </property>
  <property fmtid="{D5CDD505-2E9C-101B-9397-08002B2CF9AE}" pid="14" name="MSIP_Label_d347b247-e90e-43a3-9d7b-004f14ae6873_Name">
    <vt:lpwstr>Anyone (No Protection)</vt:lpwstr>
  </property>
  <property fmtid="{D5CDD505-2E9C-101B-9397-08002B2CF9AE}" pid="15" name="MSIP_Label_d347b247-e90e-43a3-9d7b-004f14ae6873_Application">
    <vt:lpwstr>Microsoft Azure Information Protection</vt:lpwstr>
  </property>
  <property fmtid="{D5CDD505-2E9C-101B-9397-08002B2CF9AE}" pid="16" name="MSIP_Label_d347b247-e90e-43a3-9d7b-004f14ae6873_ActionId">
    <vt:lpwstr>9772976a-9407-4fef-afa7-6b6bcac616fa</vt:lpwstr>
  </property>
  <property fmtid="{D5CDD505-2E9C-101B-9397-08002B2CF9AE}" pid="17" name="MSIP_Label_d347b247-e90e-43a3-9d7b-004f14ae6873_Parent">
    <vt:lpwstr>9c700311-1b20-487f-9129-30717d50ca8e</vt:lpwstr>
  </property>
  <property fmtid="{D5CDD505-2E9C-101B-9397-08002B2CF9AE}" pid="18" name="MSIP_Label_d347b247-e90e-43a3-9d7b-004f14ae6873_Extended_MSFT_Method">
    <vt:lpwstr>Automatic</vt:lpwstr>
  </property>
  <property fmtid="{D5CDD505-2E9C-101B-9397-08002B2CF9AE}" pid="19" name="Sensitivity">
    <vt:lpwstr>Confidential Anyone (No Protection)</vt:lpwstr>
  </property>
</Properties>
</file>