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2063D" w:rsidP="004B3CC8">
      <w:pPr>
        <w:widowControl/>
        <w:jc w:val="both"/>
        <w:rPr>
          <w:rFonts w:ascii="Garamond" w:hAnsi="Garamond" w:cs="Tahoma"/>
          <w:b/>
          <w:sz w:val="24"/>
          <w:szCs w:val="24"/>
        </w:rPr>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171450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6" type="#_x0000_t202" style="position:absolute;left:0;text-align:left;margin-left:6.2pt;margin-top:13.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" stroked="f">
                <v:textbox inset="0,0,0,0">
                  <w:txbxContent>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2063D" w:rsidRDefault="0042063D" w:rsidP="0042063D">
                      <w:pPr>
                        <w:pBdr>
                          <w:top w:val="single" w:sz="4" w:space="1" w:color="auto"/>
                          <w:left w:val="single" w:sz="4" w:space="4" w:color="auto"/>
                          <w:bottom w:val="single" w:sz="4" w:space="1" w:color="auto"/>
                          <w:right w:val="single" w:sz="4" w:space="4" w:color="auto"/>
                        </w:pBdr>
                        <w:jc w:val="center"/>
                        <w:rPr>
                          <w:b/>
                        </w:rPr>
                      </w:pPr>
                    </w:p>
                    <w:p w:rsidR="004B3CC8" w:rsidRPr="006A72FD" w:rsidRDefault="006A72FD" w:rsidP="0042063D">
                      <w:pPr>
                        <w:pBdr>
                          <w:top w:val="single" w:sz="4" w:space="1" w:color="auto"/>
                          <w:left w:val="single" w:sz="4" w:space="4" w:color="auto"/>
                          <w:bottom w:val="single" w:sz="4" w:space="1" w:color="auto"/>
                          <w:right w:val="single" w:sz="4" w:space="4" w:color="auto"/>
                        </w:pBdr>
                        <w:jc w:val="center"/>
                        <w:rPr>
                          <w:b/>
                        </w:rPr>
                      </w:pPr>
                      <w:r w:rsidRPr="006A72FD">
                        <w:rPr>
                          <w:b/>
                        </w:rPr>
                        <w:t>Applicare marca da bollo € 16,00</w:t>
                      </w:r>
                    </w:p>
                  </w:txbxContent>
                </v:textbox>
                <w10:wrap type="square"/>
              </v:shape>
            </w:pict>
          </mc:Fallback>
        </mc:AlternateContent>
      </w: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7"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autoSpaceDE w:val="0"/>
        <w:ind w:left="360"/>
        <w:jc w:val="right"/>
      </w:pP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4B3CC8" w:rsidRPr="0042063D" w:rsidRDefault="0042063D" w:rsidP="0042063D">
      <w:pPr>
        <w:widowControl/>
        <w:jc w:val="center"/>
        <w:rPr>
          <w:rFonts w:ascii="Garamond" w:hAnsi="Garamond" w:cs="Tahoma"/>
          <w:b/>
          <w:sz w:val="24"/>
          <w:szCs w:val="24"/>
        </w:rPr>
      </w:pPr>
      <w:bookmarkStart w:id="6" w:name="OLE_LINK21"/>
      <w:bookmarkStart w:id="7" w:name="OLE_LINK2"/>
      <w:bookmarkEnd w:id="0"/>
      <w:bookmarkEnd w:id="1"/>
      <w:bookmarkEnd w:id="3"/>
      <w:bookmarkEnd w:id="4"/>
      <w:bookmarkEnd w:id="5"/>
      <w:r w:rsidRPr="0042063D">
        <w:rPr>
          <w:rFonts w:ascii="Garamond" w:eastAsia="Microsoft YaHei UI" w:hAnsi="Garamond" w:cs="DilleniaUPC"/>
          <w:b/>
          <w:sz w:val="24"/>
          <w:szCs w:val="24"/>
        </w:rPr>
        <w:t>PROCEDURA NEGOZIATA RELATIVA ALL’APPALTO DI SOLA ESECUZIONE, AI SENSI DELL’ART. 36, COMMA 2, LETT. B) DEL D.LGS 50/2016 RIGUARDANTE L’AFFIDAMENTO DEGLI INTERVENTI DI RIASFALTATURA STRAORDINARIA DELLE STRADE COMUNALI URBANE AD ALBINEA (RE)</w:t>
      </w:r>
    </w:p>
    <w:p w:rsidR="0042063D" w:rsidRDefault="0042063D" w:rsidP="00DF3922">
      <w:pPr>
        <w:jc w:val="center"/>
        <w:rPr>
          <w:rFonts w:ascii="Garamond" w:hAnsi="Garamond"/>
          <w:b/>
          <w:caps/>
          <w:sz w:val="24"/>
          <w:szCs w:val="24"/>
        </w:rPr>
      </w:pPr>
    </w:p>
    <w:p w:rsidR="007759DE" w:rsidRPr="007759DE" w:rsidRDefault="007759DE" w:rsidP="007759DE">
      <w:pPr>
        <w:widowControl/>
        <w:jc w:val="center"/>
        <w:rPr>
          <w:rFonts w:ascii="Garamond" w:eastAsia="Microsoft YaHei UI" w:hAnsi="Garamond" w:cs="DilleniaUPC"/>
          <w:b/>
          <w:sz w:val="24"/>
          <w:szCs w:val="24"/>
        </w:rPr>
      </w:pPr>
      <w:r w:rsidRPr="007759DE">
        <w:rPr>
          <w:rFonts w:ascii="Garamond" w:eastAsia="Microsoft YaHei UI" w:hAnsi="Garamond" w:cs="DilleniaUPC"/>
          <w:b/>
          <w:sz w:val="24"/>
          <w:szCs w:val="24"/>
        </w:rPr>
        <w:t>CIG 7599922608 - CUP G37H1800001000</w:t>
      </w:r>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8"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8"/>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w:t>
      </w:r>
      <w:r w:rsidRPr="001A0EBD">
        <w:rPr>
          <w:rFonts w:ascii="Garamond" w:hAnsi="Garamond" w:cs="Tahoma"/>
          <w:sz w:val="24"/>
          <w:szCs w:val="24"/>
        </w:rPr>
        <w:lastRenderedPageBreak/>
        <w:t>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8"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lastRenderedPageBreak/>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29"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7iHA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DNmW7i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7759DE" w:rsidRPr="007759DE" w:rsidRDefault="004B3CC8" w:rsidP="007759DE">
      <w:pPr>
        <w:widowControl/>
        <w:jc w:val="both"/>
        <w:rPr>
          <w:rFonts w:ascii="Garamond" w:eastAsia="Microsoft YaHei UI" w:hAnsi="Garamond" w:cs="DilleniaUPC"/>
          <w:b/>
          <w:sz w:val="24"/>
          <w:szCs w:val="24"/>
        </w:rPr>
      </w:pPr>
      <w:r>
        <w:rPr>
          <w:rFonts w:ascii="Garamond" w:hAnsi="Garamond" w:cs="Tahoma"/>
          <w:sz w:val="24"/>
          <w:szCs w:val="24"/>
        </w:rPr>
        <w:t xml:space="preserve">Di voler partecipare alla procedura avente ad oggetto l'affidamento dell'esecuzione dei lavori di </w:t>
      </w:r>
      <w:r w:rsidR="0042063D">
        <w:rPr>
          <w:rFonts w:ascii="Garamond" w:hAnsi="Garamond" w:cs="Tahoma"/>
          <w:sz w:val="24"/>
          <w:szCs w:val="24"/>
        </w:rPr>
        <w:t>riasfaltatura straordinaria d</w:t>
      </w:r>
      <w:bookmarkStart w:id="9" w:name="_GoBack"/>
      <w:bookmarkEnd w:id="9"/>
      <w:r w:rsidR="0042063D">
        <w:rPr>
          <w:rFonts w:ascii="Garamond" w:hAnsi="Garamond" w:cs="Tahoma"/>
          <w:sz w:val="24"/>
          <w:szCs w:val="24"/>
        </w:rPr>
        <w:t>elle strade comunali urbane ad</w:t>
      </w:r>
      <w:r w:rsidR="00495093">
        <w:rPr>
          <w:rFonts w:ascii="Garamond" w:hAnsi="Garamond" w:cs="Tahoma"/>
          <w:sz w:val="24"/>
          <w:szCs w:val="24"/>
        </w:rPr>
        <w:t xml:space="preserve"> Albinea</w:t>
      </w:r>
      <w:r w:rsidR="00F963F4">
        <w:rPr>
          <w:rFonts w:ascii="Garamond" w:hAnsi="Garamond" w:cs="Tahoma"/>
          <w:sz w:val="24"/>
          <w:szCs w:val="24"/>
        </w:rPr>
        <w:t xml:space="preserve"> (RE) - </w:t>
      </w:r>
      <w:r>
        <w:rPr>
          <w:rFonts w:ascii="Garamond" w:hAnsi="Garamond" w:cs="Tahoma"/>
          <w:sz w:val="24"/>
          <w:szCs w:val="24"/>
        </w:rPr>
        <w:t xml:space="preserve"> </w:t>
      </w:r>
      <w:r w:rsidR="007759DE" w:rsidRPr="007759DE">
        <w:rPr>
          <w:rFonts w:ascii="Garamond" w:eastAsia="Microsoft YaHei UI" w:hAnsi="Garamond" w:cs="DilleniaUPC"/>
          <w:b/>
          <w:sz w:val="24"/>
          <w:szCs w:val="24"/>
        </w:rPr>
        <w:t>CIG 7599922608 - CUP G37H1800001000</w:t>
      </w:r>
    </w:p>
    <w:p w:rsidR="00DF3922" w:rsidRDefault="00DF3922" w:rsidP="007759DE">
      <w:pPr>
        <w:jc w:val="both"/>
        <w:rPr>
          <w:rFonts w:ascii="Garamond" w:eastAsia="Arial Unicode MS" w:hAnsi="Garamond" w:cs="Tahoma"/>
          <w:b/>
          <w:bCs/>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0"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idGw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w5k4nR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7759DE"/>
                      </w:txbxContent>
                    </wps:txbx>
                    <wps:bodyPr vert="horz" wrap="square" lIns="0" tIns="0" rIns="0" bIns="0" anchor="ctr" anchorCtr="0" compatLnSpc="0">
                      <a:noAutofit/>
                    </wps:bodyPr>
                  </wps:wsp>
                </a:graphicData>
              </a:graphic>
            </wp:anchor>
          </w:drawing>
        </mc:Choice>
        <mc:Fallback>
          <w:pict>
            <v:shape w14:anchorId="24F965D1" id="_x0000_s1031"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7759DE"/>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2E5566"/>
    <w:rsid w:val="003472BA"/>
    <w:rsid w:val="003A656E"/>
    <w:rsid w:val="004038C3"/>
    <w:rsid w:val="0042063D"/>
    <w:rsid w:val="00493AE7"/>
    <w:rsid w:val="00495093"/>
    <w:rsid w:val="004B3CC8"/>
    <w:rsid w:val="00587978"/>
    <w:rsid w:val="005E4DC9"/>
    <w:rsid w:val="00666464"/>
    <w:rsid w:val="006A72FD"/>
    <w:rsid w:val="007759DE"/>
    <w:rsid w:val="00802030"/>
    <w:rsid w:val="00841FB5"/>
    <w:rsid w:val="00BB0C28"/>
    <w:rsid w:val="00BC06D4"/>
    <w:rsid w:val="00C235A5"/>
    <w:rsid w:val="00CA5CB1"/>
    <w:rsid w:val="00DF3922"/>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DF3922"/>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DF3922"/>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08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1313</Words>
  <Characters>7489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12</cp:revision>
  <dcterms:created xsi:type="dcterms:W3CDTF">2018-05-26T10:36:00Z</dcterms:created>
  <dcterms:modified xsi:type="dcterms:W3CDTF">2018-08-10T13:15:00Z</dcterms:modified>
</cp:coreProperties>
</file>