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0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109C7" w14:paraId="6597C57A" w14:textId="77777777">
        <w:tc>
          <w:tcPr>
            <w:tcW w:w="8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DE2A" w14:textId="17B0B140" w:rsidR="001109C7" w:rsidRPr="004308AA" w:rsidRDefault="00EA7522" w:rsidP="004308AA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27433729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PROCEDURA APERTA COMUNITARIA </w:t>
            </w:r>
            <w:bookmarkStart w:id="1" w:name="_Hlk154733311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AI SENSI DELL’ART. 71 D. LGS. 36/2023</w:t>
            </w:r>
            <w:r w:rsidRPr="00B2552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bookmarkEnd w:id="1"/>
            <w:r w:rsidRPr="00B2552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SUDDIVISA A LOTTI PER L’AFFIDAMENTO IN APPALTO DEL SERVIZIO DI TRASPORTO SCOLASTICO PER LE SCUOLE PRIMARIE E SECONDARIE DI PRIMO GRADO DEL TERRITORIO DEL COMUNE DI ALBINEA, QUATTRO CASTELLA E VEZZANO SUL CROSTOLO PER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GLI ANNI SCOLASTICI 2024-2025/2025-2026</w:t>
            </w:r>
            <w:r w:rsidRPr="00B2552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EVENTUALMENTE RINNOVABILE PER GLI ANNI SCOLASTICI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2026-2027/2027-2028</w:t>
            </w:r>
            <w:bookmarkEnd w:id="0"/>
          </w:p>
        </w:tc>
      </w:tr>
      <w:tr w:rsidR="001109C7" w14:paraId="60FA72B4" w14:textId="77777777">
        <w:tc>
          <w:tcPr>
            <w:tcW w:w="8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B975" w14:textId="77777777" w:rsidR="001109C7" w:rsidRDefault="004308AA">
            <w:pPr>
              <w:pStyle w:val="Standard"/>
              <w:spacing w:after="0" w:line="240" w:lineRule="auto"/>
              <w:ind w:left="0" w:firstLine="0"/>
            </w:pPr>
            <w:r>
              <w:rPr>
                <w:rFonts w:ascii="Calibri" w:hAnsi="Calibri" w:cs="Arial"/>
                <w:sz w:val="22"/>
              </w:rPr>
              <w:t>Il sottoscritto, consapevole che le false dichiarazioni, la falsità degli atti e l’uso di atti falsi sono puniti ai sensi del codice penale (a</w:t>
            </w:r>
            <w:r>
              <w:rPr>
                <w:rFonts w:ascii="Calibri" w:hAnsi="Calibri" w:cs="Arial"/>
                <w:sz w:val="22"/>
                <w:u w:val="single" w:color="000000"/>
              </w:rPr>
              <w:t>rtt. 75 e 76 dpr 28.12.2000 n. 445</w:t>
            </w:r>
            <w:r>
              <w:rPr>
                <w:rFonts w:ascii="Calibri" w:hAnsi="Calibri" w:cs="Arial"/>
                <w:sz w:val="22"/>
              </w:rPr>
              <w:t xml:space="preserve">) </w:t>
            </w:r>
            <w:r>
              <w:rPr>
                <w:rFonts w:ascii="Calibri" w:hAnsi="Calibri" w:cs="Arial"/>
                <w:b/>
                <w:sz w:val="22"/>
              </w:rPr>
              <w:t>trasmette la presente dichiarazione, attestando ai sensi degli artt. 46 e 47 del DPR 28.12.2000 n. 445 quanto segue</w:t>
            </w:r>
            <w:r>
              <w:rPr>
                <w:rFonts w:ascii="Calibri" w:hAnsi="Calibri" w:cs="Arial"/>
                <w:sz w:val="22"/>
              </w:rPr>
              <w:t>:</w:t>
            </w:r>
          </w:p>
        </w:tc>
      </w:tr>
    </w:tbl>
    <w:p w14:paraId="030F3BE3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before="240" w:line="240" w:lineRule="auto"/>
        <w:ind w:left="5782" w:hanging="112"/>
        <w:jc w:val="center"/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Spazio per l’apposizione del contrassegno telematico</w:t>
      </w:r>
    </w:p>
    <w:p w14:paraId="7A79146E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Cognome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Nome</w:t>
      </w:r>
    </w:p>
    <w:p w14:paraId="1211BD2C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Nato 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Prov.: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Il</w:t>
      </w:r>
    </w:p>
    <w:p w14:paraId="4D92F91B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Residente in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Prov.: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CAP</w:t>
      </w:r>
    </w:p>
    <w:p w14:paraId="1A6B5C86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Via/Piazza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N.</w:t>
      </w:r>
    </w:p>
    <w:p w14:paraId="23C940BF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Tel.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Fax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Cod. Fisc.</w:t>
      </w:r>
    </w:p>
    <w:p w14:paraId="7AC59E79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IN QUALITÀ DI</w:t>
      </w:r>
    </w:p>
    <w:p w14:paraId="0A5D85EA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Persona fisica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□ Procuratore speciale</w:t>
      </w:r>
    </w:p>
    <w:p w14:paraId="40E72285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Legale rappresentante della Persona giuridica</w:t>
      </w:r>
    </w:p>
    <w:p w14:paraId="7E243136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DICHIARA</w:t>
      </w:r>
    </w:p>
    <w:p w14:paraId="4D80F035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che, a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 IDENTIFICATIVO n. __________________________________ e data__________________________</w:t>
      </w:r>
    </w:p>
    <w:p w14:paraId="668C0A60" w14:textId="7FA7575B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di essere a conoscenza che la stazione appaltante potrà effettuare controlli sulle pratiche presentate e pertanto si impegna a conservare il presente documento e a renderlo disponibile ai fini dei successivi controlli.</w:t>
      </w:r>
    </w:p>
    <w:p w14:paraId="2576FF03" w14:textId="77777777" w:rsidR="001109C7" w:rsidRDefault="001109C7">
      <w:pPr>
        <w:pStyle w:val="Standard"/>
        <w:rPr>
          <w:rFonts w:ascii="Calibri" w:hAnsi="Calibri" w:cs="Arial"/>
          <w:sz w:val="22"/>
        </w:rPr>
      </w:pPr>
    </w:p>
    <w:p w14:paraId="6121CC69" w14:textId="77777777" w:rsidR="001109C7" w:rsidRDefault="004308AA">
      <w:pPr>
        <w:pStyle w:val="Standard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Luogo e data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Firma digitale</w:t>
      </w:r>
    </w:p>
    <w:p w14:paraId="68ABCC6E" w14:textId="77777777" w:rsidR="001109C7" w:rsidRDefault="004308AA">
      <w:pPr>
        <w:pStyle w:val="Standard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________________________</w:t>
      </w:r>
    </w:p>
    <w:p w14:paraId="21CE9492" w14:textId="77777777" w:rsidR="001109C7" w:rsidRDefault="004308AA">
      <w:pPr>
        <w:pStyle w:val="Standard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AVVERTENZE</w:t>
      </w:r>
    </w:p>
    <w:p w14:paraId="0D265B24" w14:textId="77777777" w:rsidR="001109C7" w:rsidRDefault="004308AA">
      <w:pPr>
        <w:pStyle w:val="Paragrafoelenco"/>
        <w:ind w:left="0" w:firstLine="0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Il presente modello, provvisto di contrassegno sostitutivo del bollo deve essere debitamente compilato e sottoscritto con firma digitale del dichiarante o del procuratore speciale ed allegato sul SATER, come indicato nel paragrafo “Documentazione a corredo” del Disciplinare di gara.</w:t>
      </w:r>
    </w:p>
    <w:p w14:paraId="13832D1A" w14:textId="77777777" w:rsidR="001109C7" w:rsidRDefault="001109C7">
      <w:pPr>
        <w:pStyle w:val="Standard"/>
      </w:pPr>
    </w:p>
    <w:sectPr w:rsidR="00110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328B" w14:textId="77777777" w:rsidR="00EC4104" w:rsidRDefault="004308AA">
      <w:pPr>
        <w:spacing w:after="0" w:line="240" w:lineRule="auto"/>
      </w:pPr>
      <w:r>
        <w:separator/>
      </w:r>
    </w:p>
  </w:endnote>
  <w:endnote w:type="continuationSeparator" w:id="0">
    <w:p w14:paraId="246F3A5E" w14:textId="77777777" w:rsidR="00EC4104" w:rsidRDefault="0043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645E" w14:textId="77777777" w:rsidR="00AB6353" w:rsidRDefault="00AB6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0E80" w14:textId="77777777" w:rsidR="00AB6353" w:rsidRDefault="00AB6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ED53" w14:textId="77777777" w:rsidR="00AB6353" w:rsidRDefault="00AB6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FAB0" w14:textId="77777777" w:rsidR="00EC4104" w:rsidRDefault="004308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BD2060" w14:textId="77777777" w:rsidR="00EC4104" w:rsidRDefault="0043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D501" w14:textId="77777777" w:rsidR="00AB6353" w:rsidRDefault="00AB63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0E7C" w14:textId="21F3A841" w:rsidR="00AB6353" w:rsidRPr="00AB6353" w:rsidRDefault="004308AA" w:rsidP="00AB6353">
    <w:pPr>
      <w:pStyle w:val="Intestazione"/>
      <w:jc w:val="center"/>
      <w:rPr>
        <w:rFonts w:ascii="Calibri" w:hAnsi="Calibri"/>
        <w:i/>
        <w:iCs/>
        <w:sz w:val="22"/>
        <w:szCs w:val="22"/>
        <w:u w:val="single"/>
      </w:rPr>
    </w:pPr>
    <w:r>
      <w:rPr>
        <w:rFonts w:ascii="Calibri" w:hAnsi="Calibri" w:cs="Arial"/>
        <w:i/>
        <w:iCs/>
        <w:sz w:val="22"/>
        <w:szCs w:val="22"/>
      </w:rPr>
      <w:t xml:space="preserve">Modulo per l’attestazione di pagamento dell’imposta di bollo con contrassegno telematico per la presentazione dell’istanza di partecipazione –                     </w:t>
    </w:r>
    <w:r>
      <w:rPr>
        <w:rFonts w:ascii="Calibri" w:hAnsi="Calibri"/>
        <w:i/>
        <w:iCs/>
        <w:sz w:val="22"/>
        <w:szCs w:val="22"/>
        <w:u w:val="single"/>
      </w:rPr>
      <w:t xml:space="preserve">Allegato </w:t>
    </w:r>
    <w:r w:rsidR="00AB6353">
      <w:rPr>
        <w:rFonts w:ascii="Calibri" w:hAnsi="Calibri"/>
        <w:i/>
        <w:iCs/>
        <w:sz w:val="22"/>
        <w:szCs w:val="22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7FFC" w14:textId="77777777" w:rsidR="00AB6353" w:rsidRDefault="00AB6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3F5E"/>
    <w:multiLevelType w:val="multilevel"/>
    <w:tmpl w:val="99468414"/>
    <w:styleLink w:val="WWNum1"/>
    <w:lvl w:ilvl="0">
      <w:start w:val="1"/>
      <w:numFmt w:val="decimal"/>
      <w:lvlText w:val="%1)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num w:numId="1" w16cid:durableId="80905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7"/>
    <w:rsid w:val="001109C7"/>
    <w:rsid w:val="00257B33"/>
    <w:rsid w:val="004308AA"/>
    <w:rsid w:val="00AB6353"/>
    <w:rsid w:val="00EA7522"/>
    <w:rsid w:val="00E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262A"/>
  <w15:docId w15:val="{563C493B-3F45-4D9B-B576-07A5476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95" w:line="249" w:lineRule="auto"/>
      <w:ind w:left="27" w:hanging="10"/>
      <w:jc w:val="both"/>
    </w:pPr>
    <w:rPr>
      <w:rFonts w:eastAsia="Times New Roman" w:cs="Times New Roman"/>
      <w:color w:val="00000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">
    <w:name w:val="Paragrafo"/>
    <w:basedOn w:val="Standard"/>
    <w:pPr>
      <w:widowControl w:val="0"/>
      <w:spacing w:after="0" w:line="240" w:lineRule="auto"/>
    </w:pPr>
    <w:rPr>
      <w:b/>
      <w:color w:val="44546A"/>
      <w:lang w:val="en-US"/>
    </w:rPr>
  </w:style>
  <w:style w:type="paragraph" w:styleId="Intestazione">
    <w:name w:val="header"/>
    <w:basedOn w:val="Standard"/>
    <w:pPr>
      <w:suppressLineNumbers/>
      <w:tabs>
        <w:tab w:val="center" w:pos="5013"/>
        <w:tab w:val="right" w:pos="9999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5013"/>
        <w:tab w:val="right" w:pos="9999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</w:rPr>
  </w:style>
  <w:style w:type="character" w:customStyle="1" w:styleId="ParagrafoCarattere3">
    <w:name w:val="Paragrafo Carattere3"/>
    <w:rPr>
      <w:rFonts w:ascii="Times New Roman" w:eastAsia="Times New Roman" w:hAnsi="Times New Roman" w:cs="Times New Roman"/>
      <w:b/>
      <w:color w:val="44546A"/>
      <w:sz w:val="24"/>
      <w:lang w:val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Times New Roman"/>
      <w:b w:val="0"/>
      <w:i w:val="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Rita Casotti</cp:lastModifiedBy>
  <cp:revision>5</cp:revision>
  <cp:lastPrinted>2023-06-15T16:28:00Z</cp:lastPrinted>
  <dcterms:created xsi:type="dcterms:W3CDTF">2023-09-30T11:52:00Z</dcterms:created>
  <dcterms:modified xsi:type="dcterms:W3CDTF">2024-04-19T12:07:00Z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Deloitte Touche Tohmatsu Services,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