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78A9148E" w14:textId="165B1D0F" w:rsidR="00BE40E2" w:rsidRPr="00BE40E2" w:rsidRDefault="00D26B4C" w:rsidP="00BE40E2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374636">
              <w:rPr>
                <w:rFonts w:ascii="Calibri Light" w:eastAsia="Microsoft YaHei UI" w:hAnsi="Calibri Light" w:cs="Calibri Light"/>
                <w:b/>
                <w:caps/>
              </w:rPr>
              <w:t xml:space="preserve">PROCEDURA </w:t>
            </w:r>
            <w:r w:rsidRPr="00374636">
              <w:rPr>
                <w:rFonts w:ascii="Calibri Light" w:hAnsi="Calibri Light" w:cs="Calibri Light"/>
                <w:b/>
                <w:lang w:eastAsia="it-IT"/>
              </w:rPr>
              <w:t xml:space="preserve">APERTA </w:t>
            </w:r>
            <w:r w:rsidRPr="00374636">
              <w:rPr>
                <w:rFonts w:ascii="Calibri Light" w:hAnsi="Calibri Light" w:cs="Calibri Light"/>
                <w:b/>
                <w:caps/>
              </w:rPr>
              <w:t xml:space="preserve">ai sensi dell’art. 60 del D.Lgs. 18 Aprile 2016 n. 50 s.m.i. PER </w:t>
            </w:r>
            <w:r w:rsidRPr="002D481E">
              <w:rPr>
                <w:rFonts w:ascii="Calibri Light" w:hAnsi="Calibri Light" w:cs="Calibri Light"/>
                <w:b/>
                <w:caps/>
              </w:rPr>
              <w:t xml:space="preserve">l’affidamento in appalto dei lavori di </w:t>
            </w:r>
            <w:bookmarkStart w:id="0" w:name="_Hlk125715861"/>
            <w:r w:rsidRPr="00374636">
              <w:rPr>
                <w:rFonts w:ascii="Calibri Light" w:hAnsi="Calibri Light" w:cs="Calibri Light"/>
                <w:b/>
              </w:rPr>
              <w:t>RIQUALIFICAZIONE DEL CAMPO SPORTIVO DI SALVARANO CON REALIZZAZIONE DI CAMPO IN ERBA SINTETICA</w:t>
            </w:r>
            <w:bookmarkEnd w:id="0"/>
            <w:r w:rsidR="00BE40E2" w:rsidRPr="00BE40E2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.</w:t>
            </w:r>
          </w:p>
          <w:p w14:paraId="09868FD7" w14:textId="77777777" w:rsidR="00BE40E2" w:rsidRPr="00BE40E2" w:rsidRDefault="00BE40E2" w:rsidP="00BE40E2">
            <w:pPr>
              <w:pStyle w:val="TableContents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</w:p>
          <w:p w14:paraId="0A48CF26" w14:textId="62A14E8B" w:rsidR="00BE40E2" w:rsidRPr="00BE40E2" w:rsidRDefault="00BE40E2" w:rsidP="00BE40E2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BE40E2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 xml:space="preserve">CIG: </w:t>
            </w:r>
            <w:r w:rsidR="00010D16" w:rsidRPr="00C6310B">
              <w:rPr>
                <w:rFonts w:ascii="Calibri Light" w:hAnsi="Calibri Light" w:cs="Calibri"/>
                <w:sz w:val="23"/>
                <w:szCs w:val="23"/>
                <w:lang w:eastAsia="it-IT"/>
              </w:rPr>
              <w:t>9938122DB4</w:t>
            </w:r>
          </w:p>
          <w:p w14:paraId="263FA672" w14:textId="77777777" w:rsidR="00BE40E2" w:rsidRPr="00BE40E2" w:rsidRDefault="00BE40E2" w:rsidP="00BE40E2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BE40E2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CUP: C52H22000400006</w:t>
            </w:r>
          </w:p>
          <w:p w14:paraId="72E11B62" w14:textId="77777777" w:rsidR="00BE40E2" w:rsidRPr="00BE40E2" w:rsidRDefault="00BE40E2" w:rsidP="00BE40E2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BE40E2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CPV: 45212200-8 Lavori di costruzione di impianti sportivi</w:t>
            </w:r>
          </w:p>
          <w:p w14:paraId="2B638DF5" w14:textId="245AF2DA" w:rsidR="00FF62F6" w:rsidRPr="00471711" w:rsidRDefault="00FF62F6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default" r:id="rId11"/>
      <w:foot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76C7477A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>Allegato</w:t>
          </w:r>
          <w:r w:rsidR="00BE40E2">
            <w:rPr>
              <w:rFonts w:ascii="Calibri" w:hAnsi="Calibri" w:cs="Tahoma"/>
              <w:b/>
            </w:rPr>
            <w:t xml:space="preserve"> 5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1"/>
  </w:num>
  <w:num w:numId="2" w16cid:durableId="6071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10D16"/>
    <w:rsid w:val="001726E1"/>
    <w:rsid w:val="001B44BE"/>
    <w:rsid w:val="00207A83"/>
    <w:rsid w:val="002513C3"/>
    <w:rsid w:val="0027026C"/>
    <w:rsid w:val="003A5C1D"/>
    <w:rsid w:val="00404C4A"/>
    <w:rsid w:val="00431111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63BA6"/>
    <w:rsid w:val="007B71FF"/>
    <w:rsid w:val="007D0340"/>
    <w:rsid w:val="007E0B2D"/>
    <w:rsid w:val="00844A00"/>
    <w:rsid w:val="0086206D"/>
    <w:rsid w:val="0086248B"/>
    <w:rsid w:val="008948E0"/>
    <w:rsid w:val="0094688A"/>
    <w:rsid w:val="00A14D35"/>
    <w:rsid w:val="00AA1CF4"/>
    <w:rsid w:val="00B147C9"/>
    <w:rsid w:val="00BE40E2"/>
    <w:rsid w:val="00D26B4C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31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111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63B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18</cp:revision>
  <cp:lastPrinted>2018-09-11T09:21:00Z</cp:lastPrinted>
  <dcterms:created xsi:type="dcterms:W3CDTF">2020-11-13T10:02:00Z</dcterms:created>
  <dcterms:modified xsi:type="dcterms:W3CDTF">2023-06-30T09:20:00Z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