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152F" w14:textId="77777777" w:rsidR="0068322A" w:rsidRPr="0068322A" w:rsidRDefault="0068322A" w:rsidP="0068322A">
      <w:pPr>
        <w:pStyle w:val="Standard"/>
        <w:jc w:val="both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bookmarkStart w:id="0" w:name="_Hlk144883019"/>
      <w:r w:rsidRPr="0068322A">
        <w:rPr>
          <w:rFonts w:ascii="Arial" w:eastAsia="Calibri" w:hAnsi="Arial" w:cs="Arial"/>
          <w:b/>
          <w:bCs/>
          <w:sz w:val="22"/>
          <w:szCs w:val="22"/>
          <w:lang w:bidi="hi-IN"/>
        </w:rPr>
        <w:t xml:space="preserve">PROCEDURA NEGOZIATA SVOLTA IN MODALITÀ TELEMATICA AI SENSI DELL’ART. 50, COMMA 1 LETT. C) DEL D.LGS. 36/2023 PER L'AFFIDAMENTO DELL’APPALTO DI LAVORI DI </w:t>
      </w:r>
      <w:bookmarkStart w:id="1" w:name="_Hlk144807514"/>
      <w:r w:rsidRPr="0068322A">
        <w:rPr>
          <w:rFonts w:ascii="Arial" w:eastAsia="Calibri" w:hAnsi="Arial" w:cs="Arial"/>
          <w:b/>
          <w:bCs/>
          <w:sz w:val="22"/>
          <w:szCs w:val="22"/>
          <w:lang w:bidi="hi-IN"/>
        </w:rPr>
        <w:t xml:space="preserve">RAFFORZAMENTO LOCALE DELLA SEDE MUNICIPALE DEL COMUNE DI VEZZANO SUL CROSTOLO </w:t>
      </w:r>
      <w:bookmarkEnd w:id="1"/>
      <w:r w:rsidRPr="0068322A">
        <w:rPr>
          <w:rFonts w:ascii="Arial" w:eastAsia="Calibri" w:hAnsi="Arial" w:cs="Arial"/>
          <w:b/>
          <w:bCs/>
          <w:sz w:val="22"/>
          <w:szCs w:val="22"/>
          <w:lang w:bidi="hi-IN"/>
        </w:rPr>
        <w:t>– INTERVENTO STRUTTURALE FINANZIATO AI SENSI DELL’O.C.D.P.C. 675/2020</w:t>
      </w:r>
    </w:p>
    <w:bookmarkEnd w:id="0"/>
    <w:p w14:paraId="0DB9A276" w14:textId="77777777" w:rsidR="009A5B8B" w:rsidRDefault="009A5B8B" w:rsidP="0068322A">
      <w:pPr>
        <w:pStyle w:val="Standard"/>
        <w:jc w:val="both"/>
        <w:rPr>
          <w:rFonts w:ascii="Arial" w:eastAsia="Calibri" w:hAnsi="Arial" w:cs="Arial"/>
          <w:b/>
          <w:bCs/>
          <w:sz w:val="22"/>
          <w:szCs w:val="22"/>
          <w:lang w:bidi="hi-IN"/>
        </w:rPr>
      </w:pPr>
    </w:p>
    <w:p w14:paraId="35AD9A71" w14:textId="77777777" w:rsidR="005B2D05" w:rsidRPr="005B2D05" w:rsidRDefault="005B2D05" w:rsidP="005B2D05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r w:rsidRPr="005B2D05">
        <w:rPr>
          <w:rFonts w:ascii="Arial" w:eastAsia="Calibri" w:hAnsi="Arial" w:cs="Arial"/>
          <w:b/>
          <w:bCs/>
          <w:sz w:val="22"/>
          <w:szCs w:val="22"/>
          <w:lang w:bidi="hi-IN"/>
        </w:rPr>
        <w:t>CIG B0E7E84552</w:t>
      </w:r>
    </w:p>
    <w:p w14:paraId="600ABEC9" w14:textId="77777777" w:rsidR="005B2D05" w:rsidRDefault="005B2D05" w:rsidP="005B2D05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r w:rsidRPr="005B2D05">
        <w:rPr>
          <w:rFonts w:ascii="Arial" w:eastAsia="Calibri" w:hAnsi="Arial" w:cs="Arial"/>
          <w:b/>
          <w:bCs/>
          <w:sz w:val="22"/>
          <w:szCs w:val="22"/>
          <w:lang w:bidi="hi-IN"/>
        </w:rPr>
        <w:t>C.U.P. E96C22000040002</w:t>
      </w:r>
    </w:p>
    <w:p w14:paraId="42E1D141" w14:textId="49EB5B4E" w:rsidR="002164DF" w:rsidRPr="005B2D05" w:rsidRDefault="002164DF" w:rsidP="005B2D05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r w:rsidRPr="002164DF">
        <w:rPr>
          <w:rFonts w:ascii="Arial" w:eastAsia="Calibri" w:hAnsi="Arial" w:cs="Arial"/>
          <w:b/>
          <w:bCs/>
          <w:sz w:val="22"/>
          <w:szCs w:val="22"/>
          <w:lang w:bidi="hi-IN"/>
        </w:rPr>
        <w:t>CUI L00441360351202200005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81"/>
      </w:tblGrid>
      <w:tr w:rsidR="005B2D05" w:rsidRPr="005B2D05" w14:paraId="7DD14C98" w14:textId="77777777" w:rsidTr="0096163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74607C7" w14:textId="77777777" w:rsidR="005B2D05" w:rsidRPr="005B2D05" w:rsidRDefault="005B2D05" w:rsidP="005B2D05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</w:pPr>
            <w:r w:rsidRPr="005B2D05"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  <w:t>CPV 45454000-4 LAVORI DI RISTRUTTURAZIONE</w:t>
            </w:r>
          </w:p>
        </w:tc>
        <w:tc>
          <w:tcPr>
            <w:tcW w:w="0" w:type="auto"/>
            <w:shd w:val="clear" w:color="auto" w:fill="FFFFFF"/>
            <w:hideMark/>
          </w:tcPr>
          <w:p w14:paraId="74A52033" w14:textId="77777777" w:rsidR="005B2D05" w:rsidRPr="005B2D05" w:rsidRDefault="005B2D05" w:rsidP="005B2D05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</w:pPr>
          </w:p>
        </w:tc>
      </w:tr>
    </w:tbl>
    <w:p w14:paraId="71ADDABE" w14:textId="77777777" w:rsidR="005B2D05" w:rsidRPr="00290D9C" w:rsidRDefault="005B2D05" w:rsidP="0068322A">
      <w:pPr>
        <w:pStyle w:val="Standard"/>
        <w:jc w:val="both"/>
        <w:rPr>
          <w:rFonts w:ascii="Arial" w:eastAsia="Calibri" w:hAnsi="Arial" w:cs="Arial"/>
          <w:b/>
          <w:bCs/>
          <w:sz w:val="22"/>
          <w:szCs w:val="22"/>
          <w:lang w:bidi="hi-IN"/>
        </w:rPr>
      </w:pP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77777777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ECONOMICA, AGLI ONERI PER LA SICUREZZA AZIENDALE ED AL COSTO DELLA MANODOPERA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42071759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]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>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1A7190EB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9A5B8B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14B80876" w14:textId="19BC6DD6" w:rsidR="00290D9C" w:rsidRPr="00290D9C" w:rsidRDefault="003A4DB1" w:rsidP="0068322A">
      <w:pPr>
        <w:pStyle w:val="Textbody"/>
        <w:spacing w:after="283" w:line="360" w:lineRule="auto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  <w:u w:val="none"/>
        </w:rPr>
        <w:t>A1</w:t>
      </w:r>
      <w:r w:rsidR="007035D9">
        <w:rPr>
          <w:rFonts w:ascii="Calibri" w:hAnsi="Calibri"/>
          <w:spacing w:val="-2"/>
          <w:sz w:val="20"/>
          <w:u w:val="none"/>
        </w:rPr>
        <w:t xml:space="preserve">) di offrire </w:t>
      </w:r>
      <w:r w:rsidR="007035D9">
        <w:rPr>
          <w:rFonts w:ascii="Calibri" w:hAnsi="Calibri" w:cs="Calibri"/>
          <w:spacing w:val="-2"/>
          <w:sz w:val="20"/>
          <w:u w:val="none"/>
        </w:rPr>
        <w:t>per l’esecuzione dei</w:t>
      </w:r>
      <w:r w:rsidR="0016179B">
        <w:rPr>
          <w:rFonts w:ascii="Calibri" w:hAnsi="Calibri" w:cs="Calibri"/>
          <w:spacing w:val="-2"/>
          <w:sz w:val="20"/>
          <w:u w:val="none"/>
        </w:rPr>
        <w:t xml:space="preserve"> lavori</w:t>
      </w:r>
      <w:r w:rsidR="007035D9">
        <w:rPr>
          <w:rFonts w:ascii="Calibri" w:hAnsi="Calibri" w:cs="Calibri"/>
          <w:spacing w:val="-2"/>
          <w:sz w:val="20"/>
          <w:u w:val="none"/>
        </w:rPr>
        <w:t xml:space="preserve"> il ribasso percentuale </w:t>
      </w:r>
      <w:r w:rsidR="007035D9">
        <w:rPr>
          <w:rFonts w:ascii="Calibri" w:hAnsi="Calibri" w:cs="Calibri, Calibri"/>
          <w:b w:val="0"/>
          <w:bCs w:val="0"/>
          <w:spacing w:val="-2"/>
          <w:sz w:val="20"/>
          <w:u w:val="none"/>
        </w:rPr>
        <w:t xml:space="preserve">al netto degli oneri per la sicurezza non soggetti a ribasso, come di seguito </w:t>
      </w:r>
      <w:r w:rsidR="007035D9">
        <w:rPr>
          <w:rFonts w:ascii="Calibri" w:hAnsi="Calibri"/>
          <w:spacing w:val="-2"/>
          <w:sz w:val="20"/>
        </w:rPr>
        <w:t>indicato in cifre ed in lettere:</w:t>
      </w:r>
      <w:bookmarkStart w:id="2" w:name="_Hlk146888615"/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AD026C6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6219" w14:textId="18DC1D5B" w:rsidR="00812A53" w:rsidRDefault="007035D9" w:rsidP="0068322A">
            <w:pPr>
              <w:pStyle w:val="Titolo2"/>
              <w:snapToGrid w:val="0"/>
              <w:jc w:val="center"/>
            </w:pPr>
            <w:r>
              <w:rPr>
                <w:rFonts w:ascii="Calibri" w:hAnsi="Calibri"/>
                <w:sz w:val="20"/>
                <w:u w:val="single"/>
              </w:rPr>
              <w:t xml:space="preserve">Percentuale di </w:t>
            </w:r>
            <w:r w:rsidR="00290D9C">
              <w:rPr>
                <w:rFonts w:ascii="Calibri" w:hAnsi="Calibri"/>
                <w:sz w:val="20"/>
                <w:u w:val="single"/>
              </w:rPr>
              <w:t>ribasso</w:t>
            </w:r>
            <w:r>
              <w:rPr>
                <w:rFonts w:ascii="Calibri" w:hAnsi="Calibri"/>
                <w:sz w:val="20"/>
                <w:u w:val="single"/>
              </w:rPr>
              <w:t xml:space="preserve"> offert</w:t>
            </w:r>
            <w:r w:rsidR="003A4DB1">
              <w:rPr>
                <w:rFonts w:ascii="Calibri" w:hAnsi="Calibri"/>
                <w:sz w:val="20"/>
                <w:u w:val="single"/>
              </w:rPr>
              <w:t>o</w:t>
            </w:r>
            <w:r>
              <w:rPr>
                <w:rFonts w:ascii="Calibri" w:hAnsi="Calibri"/>
                <w:sz w:val="20"/>
              </w:rPr>
              <w:t>:</w:t>
            </w:r>
          </w:p>
          <w:p w14:paraId="7B1A1AB7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337FE32E" w14:textId="7EE3E14E" w:rsidR="00812A53" w:rsidRDefault="00812A53" w:rsidP="007D5609">
            <w:pPr>
              <w:pStyle w:val="Titolo2"/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2990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14B64897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00B8313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4B04EE9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01426676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382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6BA4C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2060146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B6BCA72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72AA161" w14:textId="0B5AE469" w:rsidR="007D5609" w:rsidRDefault="007D5609">
      <w:pPr>
        <w:pStyle w:val="Textbody"/>
        <w:spacing w:after="120" w:line="360" w:lineRule="auto"/>
        <w:rPr>
          <w:rFonts w:ascii="Calibri" w:hAnsi="Calibri"/>
          <w:sz w:val="20"/>
          <w:u w:val="none"/>
        </w:rPr>
      </w:pPr>
    </w:p>
    <w:p w14:paraId="38F93C94" w14:textId="5CD16C54" w:rsidR="007D5609" w:rsidRDefault="007D5609">
      <w:pPr>
        <w:pStyle w:val="Textbody"/>
        <w:spacing w:after="120" w:line="360" w:lineRule="auto"/>
        <w:rPr>
          <w:rFonts w:ascii="Calibri" w:hAnsi="Calibri"/>
          <w:sz w:val="20"/>
          <w:u w:val="none"/>
        </w:rPr>
      </w:pPr>
      <w:r>
        <w:rPr>
          <w:rFonts w:ascii="Calibri" w:hAnsi="Calibri"/>
          <w:sz w:val="20"/>
          <w:u w:val="none"/>
        </w:rPr>
        <w:t>a.2) prezzo offerto_______________________________________</w:t>
      </w:r>
    </w:p>
    <w:p w14:paraId="153964F9" w14:textId="62A4CBC8" w:rsidR="00812A53" w:rsidRDefault="007035D9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>a</w:t>
      </w:r>
      <w:r w:rsidR="009604CE">
        <w:rPr>
          <w:rFonts w:ascii="Calibri" w:hAnsi="Calibri"/>
          <w:sz w:val="20"/>
          <w:u w:val="none"/>
        </w:rPr>
        <w:t>.</w:t>
      </w:r>
      <w:r>
        <w:rPr>
          <w:rFonts w:ascii="Calibri" w:hAnsi="Calibri"/>
          <w:sz w:val="20"/>
          <w:u w:val="none"/>
        </w:rPr>
        <w:t>3)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017EFAD5" w14:textId="77777777" w:rsidR="009644D8" w:rsidRDefault="007035D9" w:rsidP="009644D8">
      <w:pPr>
        <w:pStyle w:val="Textbody"/>
        <w:spacing w:after="283" w:line="360" w:lineRule="auto"/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</w:pPr>
      <w:r>
        <w:rPr>
          <w:rFonts w:ascii="Calibri" w:hAnsi="Calibri" w:cs="Times New Roman"/>
          <w:sz w:val="20"/>
          <w:u w:val="none"/>
        </w:rPr>
        <w:t>a</w:t>
      </w:r>
      <w:r w:rsidR="009604CE">
        <w:rPr>
          <w:rFonts w:ascii="Calibri" w:hAnsi="Calibri" w:cs="Times New Roman"/>
          <w:sz w:val="20"/>
          <w:u w:val="none"/>
        </w:rPr>
        <w:t>.</w:t>
      </w:r>
      <w:r>
        <w:rPr>
          <w:rFonts w:ascii="Calibri" w:hAnsi="Calibri" w:cs="Times New Roman"/>
          <w:sz w:val="20"/>
          <w:u w:val="none"/>
        </w:rPr>
        <w:t xml:space="preserve">4) </w:t>
      </w:r>
      <w:r>
        <w:rPr>
          <w:rFonts w:ascii="Calibri" w:hAnsi="Calibri"/>
          <w:spacing w:val="-2"/>
          <w:sz w:val="20"/>
          <w:u w:val="none"/>
        </w:rPr>
        <w:t>che il costo della manodopera ammonta ad E</w:t>
      </w:r>
      <w:r>
        <w:rPr>
          <w:rFonts w:ascii="Calibri" w:hAnsi="Calibri" w:cs="Times New Roman"/>
          <w:spacing w:val="-2"/>
          <w:sz w:val="20"/>
          <w:u w:val="none"/>
        </w:rPr>
        <w:t>uro:</w:t>
      </w:r>
      <w:r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….................................. .</w:t>
      </w:r>
    </w:p>
    <w:bookmarkEnd w:id="2"/>
    <w:p w14:paraId="4D9DC370" w14:textId="435108E7" w:rsidR="0016179B" w:rsidRPr="0016179B" w:rsidRDefault="0016179B" w:rsidP="0016179B">
      <w:pPr>
        <w:pStyle w:val="Textbody"/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 w:rsidRPr="0016179B">
        <w:rPr>
          <w:rFonts w:ascii="Calibri" w:hAnsi="Calibri"/>
          <w:i/>
          <w:sz w:val="20"/>
          <w:u w:val="none"/>
        </w:rPr>
        <w:t>DICHIARA, inoltre:</w:t>
      </w:r>
    </w:p>
    <w:p w14:paraId="70D3F969" w14:textId="77777777" w:rsidR="0021368E" w:rsidRDefault="0016179B" w:rsidP="00B823A9">
      <w:pPr>
        <w:pStyle w:val="Textbody"/>
        <w:numPr>
          <w:ilvl w:val="0"/>
          <w:numId w:val="8"/>
        </w:numPr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 w:rsidRPr="0021368E">
        <w:rPr>
          <w:rFonts w:ascii="Calibri" w:hAnsi="Calibri"/>
          <w:i/>
          <w:sz w:val="20"/>
          <w:u w:val="none"/>
        </w:rPr>
        <w:t xml:space="preserve">di impegnarsi, ai sensi dell’art. 11 del D.Lgs. 36/2023, ad applicare, nell’esecuzione delle prestazioni oggetto del contratto, il contratto collettivo nazionale </w:t>
      </w:r>
      <w:r w:rsidR="0021368E">
        <w:rPr>
          <w:rFonts w:ascii="Calibri" w:hAnsi="Calibri"/>
          <w:i/>
          <w:sz w:val="20"/>
          <w:u w:val="none"/>
        </w:rPr>
        <w:t>indicato nella lettera di invito ___________________</w:t>
      </w:r>
    </w:p>
    <w:p w14:paraId="02F870C3" w14:textId="27D6A711" w:rsidR="00B823A9" w:rsidRPr="0021368E" w:rsidRDefault="00B823A9" w:rsidP="0021368E">
      <w:pPr>
        <w:pStyle w:val="Textbody"/>
        <w:tabs>
          <w:tab w:val="left" w:pos="714"/>
          <w:tab w:val="left" w:pos="1482"/>
          <w:tab w:val="left" w:pos="8853"/>
        </w:tabs>
        <w:spacing w:after="283" w:line="360" w:lineRule="auto"/>
        <w:ind w:left="720"/>
        <w:rPr>
          <w:rFonts w:ascii="Calibri" w:hAnsi="Calibri"/>
          <w:i/>
          <w:sz w:val="20"/>
          <w:u w:val="none"/>
        </w:rPr>
      </w:pPr>
      <w:r w:rsidRPr="0021368E">
        <w:rPr>
          <w:rFonts w:ascii="Calibri" w:hAnsi="Calibri"/>
          <w:i/>
          <w:sz w:val="20"/>
          <w:u w:val="none"/>
        </w:rPr>
        <w:t>oppure</w:t>
      </w:r>
    </w:p>
    <w:p w14:paraId="592C379F" w14:textId="105EA263" w:rsidR="0021368E" w:rsidRDefault="0021368E" w:rsidP="00B823A9">
      <w:pPr>
        <w:pStyle w:val="Textbody"/>
        <w:numPr>
          <w:ilvl w:val="0"/>
          <w:numId w:val="8"/>
        </w:numPr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 w:rsidRPr="0021368E">
        <w:rPr>
          <w:rFonts w:ascii="Calibri" w:hAnsi="Calibri"/>
          <w:i/>
          <w:sz w:val="20"/>
          <w:u w:val="none"/>
        </w:rPr>
        <w:t>di applicare al proprio personale il seguente CCNL __________________ identificato dal codice alfanumerico unico ____________________, ma di impegnarsi ad applicare il contratto collettivo nazionale e territoriale indicato nel bando di gara nell’esecuzione delle prestazioni oggetto del contratto per tutta la sua durata</w:t>
      </w:r>
    </w:p>
    <w:p w14:paraId="38C90513" w14:textId="67C98AD2" w:rsidR="0021368E" w:rsidRDefault="0021368E" w:rsidP="0021368E">
      <w:pPr>
        <w:pStyle w:val="Textbody"/>
        <w:tabs>
          <w:tab w:val="left" w:pos="714"/>
          <w:tab w:val="left" w:pos="1482"/>
          <w:tab w:val="left" w:pos="8853"/>
        </w:tabs>
        <w:spacing w:after="283" w:line="360" w:lineRule="auto"/>
        <w:ind w:left="720"/>
        <w:rPr>
          <w:rFonts w:ascii="Calibri" w:hAnsi="Calibri"/>
          <w:i/>
          <w:sz w:val="20"/>
          <w:u w:val="none"/>
        </w:rPr>
      </w:pPr>
      <w:r>
        <w:rPr>
          <w:rFonts w:ascii="Calibri" w:hAnsi="Calibri"/>
          <w:i/>
          <w:sz w:val="20"/>
          <w:u w:val="none"/>
        </w:rPr>
        <w:t>oppure</w:t>
      </w:r>
    </w:p>
    <w:p w14:paraId="511E2509" w14:textId="5F04E0AD" w:rsidR="00B823A9" w:rsidRPr="0016179B" w:rsidRDefault="0016179B" w:rsidP="00B823A9">
      <w:pPr>
        <w:pStyle w:val="Textbody"/>
        <w:numPr>
          <w:ilvl w:val="0"/>
          <w:numId w:val="8"/>
        </w:numPr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 w:rsidRPr="0016179B">
        <w:rPr>
          <w:rFonts w:ascii="Calibri" w:hAnsi="Calibri"/>
          <w:i/>
          <w:sz w:val="20"/>
          <w:u w:val="none"/>
        </w:rPr>
        <w:t xml:space="preserve">di applicare il differente contratto collettivo seguente: _______________________________________________________________, che garantisce ai dipendenti le stesse tutele economiche e normative rispetto ai CCNL sopra specificati; </w:t>
      </w:r>
      <w:r w:rsidRPr="0016179B">
        <w:rPr>
          <w:rFonts w:ascii="Calibri" w:hAnsi="Calibri"/>
          <w:i/>
          <w:iCs/>
          <w:sz w:val="20"/>
          <w:u w:val="none"/>
        </w:rPr>
        <w:t xml:space="preserve">(in tal caso si chiede di specificare </w:t>
      </w:r>
      <w:r w:rsidRPr="0016179B">
        <w:rPr>
          <w:rFonts w:ascii="Calibri" w:hAnsi="Calibri"/>
          <w:i/>
          <w:iCs/>
          <w:sz w:val="20"/>
          <w:u w:val="none"/>
        </w:rPr>
        <w:lastRenderedPageBreak/>
        <w:t>quali siano le tutele riconosc</w:t>
      </w:r>
      <w:r w:rsidR="00B823A9" w:rsidRPr="00B823A9">
        <w:rPr>
          <w:rFonts w:ascii="Calibri" w:hAnsi="Calibri"/>
          <w:i/>
          <w:iCs/>
          <w:sz w:val="20"/>
          <w:u w:val="none"/>
        </w:rPr>
        <w:t xml:space="preserve">iute: </w:t>
      </w:r>
      <w:r w:rsidR="00B823A9" w:rsidRPr="00B823A9"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>l’eventuale documentazione probatoria sulla equivalenza del proprio CCNL andrà inserita nella sezione della piattaforma relativa all’offerta economica</w:t>
      </w:r>
      <w:r w:rsidR="00B823A9" w:rsidRPr="00B823A9">
        <w:rPr>
          <w:rFonts w:ascii="Calibri" w:hAnsi="Calibri" w:cs="Times New Roman"/>
          <w:i/>
          <w:spacing w:val="-2"/>
          <w:sz w:val="20"/>
          <w:u w:val="none"/>
          <w:shd w:val="clear" w:color="auto" w:fill="FFFFCC"/>
        </w:rPr>
        <w:t xml:space="preserve">. </w:t>
      </w:r>
    </w:p>
    <w:p w14:paraId="353CB246" w14:textId="77777777" w:rsidR="0016179B" w:rsidRPr="0016179B" w:rsidRDefault="0016179B" w:rsidP="0016179B">
      <w:pPr>
        <w:pStyle w:val="Textbody"/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 w:rsidRPr="0016179B">
        <w:rPr>
          <w:rFonts w:ascii="Calibri" w:hAnsi="Calibri"/>
          <w:i/>
          <w:sz w:val="20"/>
          <w:u w:val="none"/>
        </w:rPr>
        <w:t>- di impegnarsi a:</w:t>
      </w:r>
    </w:p>
    <w:p w14:paraId="1DB3700C" w14:textId="07DE432C" w:rsidR="005B2D05" w:rsidRDefault="0016179B" w:rsidP="0016179B">
      <w:pPr>
        <w:pStyle w:val="Textbody"/>
        <w:tabs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iCs/>
          <w:sz w:val="20"/>
          <w:u w:val="none"/>
        </w:rPr>
      </w:pPr>
      <w:r w:rsidRPr="0016179B">
        <w:rPr>
          <w:rFonts w:ascii="Calibri" w:hAnsi="Calibri"/>
          <w:i/>
          <w:iCs/>
          <w:sz w:val="20"/>
          <w:u w:val="none"/>
        </w:rPr>
        <w:t>a)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</w:t>
      </w:r>
      <w:r w:rsidR="00B823A9">
        <w:rPr>
          <w:rFonts w:ascii="Calibri" w:hAnsi="Calibri"/>
          <w:i/>
          <w:iCs/>
          <w:sz w:val="20"/>
          <w:u w:val="none"/>
        </w:rPr>
        <w:t>.</w:t>
      </w:r>
    </w:p>
    <w:p w14:paraId="05F53E45" w14:textId="35C79462" w:rsidR="005B2D05" w:rsidRPr="002C1288" w:rsidRDefault="002C1288" w:rsidP="005B2D05">
      <w:pPr>
        <w:pStyle w:val="sche3"/>
        <w:widowControl/>
        <w:rPr>
          <w:rFonts w:ascii="Arial" w:eastAsia="Tahoma" w:hAnsi="Arial" w:cs="Arial"/>
          <w:b/>
          <w:bCs/>
          <w:sz w:val="28"/>
          <w:szCs w:val="28"/>
          <w:lang w:val="it-IT"/>
        </w:rPr>
      </w:pPr>
      <w:r w:rsidRPr="002C1288">
        <w:rPr>
          <w:rFonts w:ascii="Arial" w:eastAsia="Tahoma" w:hAnsi="Arial" w:cs="Arial"/>
          <w:b/>
          <w:bCs/>
          <w:sz w:val="28"/>
          <w:szCs w:val="28"/>
          <w:lang w:val="it-IT"/>
        </w:rPr>
        <w:t>DA COMPILARE IN CASO SIA RIBASSATO IL COSTO DELLA MANODOPERA</w:t>
      </w:r>
    </w:p>
    <w:p w14:paraId="0809FE20" w14:textId="77777777" w:rsidR="002C1288" w:rsidRDefault="002C1288" w:rsidP="005B2D05">
      <w:pPr>
        <w:pStyle w:val="sche3"/>
        <w:widowControl/>
        <w:rPr>
          <w:rFonts w:ascii="Arial" w:eastAsia="Tahoma" w:hAnsi="Arial" w:cs="Arial"/>
          <w:sz w:val="24"/>
          <w:szCs w:val="24"/>
          <w:lang w:val="it-IT"/>
        </w:rPr>
      </w:pPr>
    </w:p>
    <w:p w14:paraId="3C9B1E95" w14:textId="77777777" w:rsidR="002C1288" w:rsidRPr="002C1288" w:rsidRDefault="002C1288" w:rsidP="002C1288">
      <w:pPr>
        <w:pStyle w:val="sche3"/>
        <w:widowControl/>
        <w:rPr>
          <w:rFonts w:ascii="Arial" w:eastAsia="Tahoma" w:hAnsi="Arial" w:cs="Arial"/>
          <w:b/>
        </w:rPr>
      </w:pPr>
      <w:r w:rsidRPr="002C1288">
        <w:rPr>
          <w:rFonts w:ascii="Arial" w:eastAsia="Tahoma" w:hAnsi="Arial" w:cs="Arial"/>
          <w:b/>
        </w:rPr>
        <w:t>DICHIARA</w:t>
      </w:r>
    </w:p>
    <w:p w14:paraId="25F119AA" w14:textId="77777777" w:rsidR="002C1288" w:rsidRPr="002C1288" w:rsidRDefault="002C1288" w:rsidP="002C1288">
      <w:pPr>
        <w:pStyle w:val="sche3"/>
        <w:widowControl/>
        <w:rPr>
          <w:rFonts w:ascii="Arial" w:eastAsia="Tahoma" w:hAnsi="Arial" w:cs="Arial"/>
        </w:rPr>
      </w:pPr>
    </w:p>
    <w:p w14:paraId="2D7258F0" w14:textId="36E4BC03" w:rsidR="002C1288" w:rsidRPr="002C1288" w:rsidRDefault="002C1288" w:rsidP="002C1288">
      <w:pPr>
        <w:pStyle w:val="sche3"/>
        <w:widowControl/>
        <w:numPr>
          <w:ilvl w:val="0"/>
          <w:numId w:val="11"/>
        </w:numPr>
        <w:rPr>
          <w:rFonts w:ascii="Arial" w:eastAsia="Tahoma" w:hAnsi="Arial" w:cs="Arial"/>
        </w:rPr>
      </w:pPr>
      <w:r w:rsidRPr="002C1288">
        <w:rPr>
          <w:rFonts w:ascii="Arial" w:eastAsia="Tahoma" w:hAnsi="Arial" w:cs="Arial"/>
        </w:rPr>
        <w:t xml:space="preserve">che i propri </w:t>
      </w:r>
      <w:r w:rsidRPr="002C1288">
        <w:rPr>
          <w:rFonts w:ascii="Arial" w:eastAsia="Tahoma" w:hAnsi="Arial" w:cs="Arial"/>
          <w:b/>
        </w:rPr>
        <w:t>COSTI DELLA MANODOPERA</w:t>
      </w:r>
      <w:r w:rsidRPr="002C1288">
        <w:rPr>
          <w:rFonts w:ascii="Arial" w:eastAsia="Tahoma" w:hAnsi="Arial" w:cs="Arial"/>
        </w:rPr>
        <w:t xml:space="preserve"> per l’esecuzione dell’appalto, che ammontano ad € ___________________ (in cifre) _________________________________________________ euro (in lettere) </w:t>
      </w:r>
      <w:r w:rsidRPr="002C1288">
        <w:rPr>
          <w:rFonts w:ascii="Arial" w:eastAsia="Tahoma" w:hAnsi="Arial" w:cs="Arial"/>
          <w:b/>
        </w:rPr>
        <w:t>scaturiscono dal seguente calcolo:</w:t>
      </w:r>
    </w:p>
    <w:p w14:paraId="16CAC249" w14:textId="77777777" w:rsidR="002C1288" w:rsidRPr="002C1288" w:rsidRDefault="002C1288" w:rsidP="002C1288">
      <w:pPr>
        <w:pStyle w:val="sche3"/>
        <w:widowControl/>
        <w:rPr>
          <w:rFonts w:ascii="Arial" w:eastAsia="Tahoma" w:hAnsi="Arial" w:cs="Arial"/>
        </w:rPr>
      </w:pPr>
    </w:p>
    <w:tbl>
      <w:tblPr>
        <w:tblW w:w="952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1790"/>
        <w:gridCol w:w="1686"/>
        <w:gridCol w:w="1655"/>
        <w:gridCol w:w="1985"/>
      </w:tblGrid>
      <w:tr w:rsidR="002C1288" w:rsidRPr="002C1288" w14:paraId="1239E046" w14:textId="77777777" w:rsidTr="0096163E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EDA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n. unità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5436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CCNL applicato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6E91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qualifica e livello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6713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costo medio orario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8CC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 xml:space="preserve">n. ore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1C3A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totali parziali</w:t>
            </w:r>
          </w:p>
        </w:tc>
      </w:tr>
      <w:tr w:rsidR="002C1288" w:rsidRPr="002C1288" w14:paraId="4438EF56" w14:textId="77777777" w:rsidTr="0096163E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9301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6256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2FF9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15CF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8270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D8AB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</w:tr>
      <w:tr w:rsidR="002C1288" w:rsidRPr="002C1288" w14:paraId="23224C47" w14:textId="77777777" w:rsidTr="0096163E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090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AADA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2E4F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609F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7805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43DE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</w:tr>
      <w:tr w:rsidR="002C1288" w:rsidRPr="002C1288" w14:paraId="3DBBCAF8" w14:textId="77777777" w:rsidTr="0096163E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1536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AC29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57F8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8BFA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C938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2330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</w:p>
        </w:tc>
      </w:tr>
      <w:tr w:rsidR="002C1288" w:rsidRPr="002C1288" w14:paraId="2DB8D682" w14:textId="77777777" w:rsidTr="0096163E">
        <w:trPr>
          <w:trHeight w:val="438"/>
        </w:trPr>
        <w:tc>
          <w:tcPr>
            <w:tcW w:w="7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6076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totale complessivo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7CF0" w14:textId="77777777" w:rsidR="002C1288" w:rsidRPr="002C1288" w:rsidRDefault="002C1288" w:rsidP="002C1288">
            <w:pPr>
              <w:pStyle w:val="sche3"/>
              <w:widowControl/>
              <w:rPr>
                <w:rFonts w:ascii="Arial" w:eastAsia="Tahoma" w:hAnsi="Arial" w:cs="Arial"/>
              </w:rPr>
            </w:pPr>
            <w:r w:rsidRPr="002C1288">
              <w:rPr>
                <w:rFonts w:ascii="Arial" w:eastAsia="Tahoma" w:hAnsi="Arial" w:cs="Arial"/>
              </w:rPr>
              <w:t>€ ........................</w:t>
            </w:r>
          </w:p>
        </w:tc>
      </w:tr>
    </w:tbl>
    <w:p w14:paraId="270A1278" w14:textId="77777777" w:rsidR="002C1288" w:rsidRPr="002C1288" w:rsidRDefault="002C1288" w:rsidP="002C1288">
      <w:pPr>
        <w:pStyle w:val="sche3"/>
        <w:widowControl/>
        <w:rPr>
          <w:rFonts w:ascii="Arial" w:eastAsia="Tahoma" w:hAnsi="Arial" w:cs="Arial"/>
        </w:rPr>
      </w:pPr>
    </w:p>
    <w:p w14:paraId="487345E2" w14:textId="77777777" w:rsidR="002C1288" w:rsidRPr="002C1288" w:rsidRDefault="002C1288" w:rsidP="002C1288">
      <w:pPr>
        <w:pStyle w:val="sche3"/>
        <w:rPr>
          <w:rFonts w:ascii="Arial" w:eastAsia="Tahoma" w:hAnsi="Arial" w:cs="Arial"/>
        </w:rPr>
      </w:pPr>
    </w:p>
    <w:p w14:paraId="094CC31A" w14:textId="77777777" w:rsidR="002C1288" w:rsidRPr="002C1288" w:rsidRDefault="002C1288" w:rsidP="002C1288">
      <w:pPr>
        <w:pStyle w:val="sche3"/>
        <w:widowControl/>
        <w:rPr>
          <w:rFonts w:ascii="Arial" w:eastAsia="Tahoma" w:hAnsi="Arial" w:cs="Arial"/>
        </w:rPr>
      </w:pPr>
      <w:r w:rsidRPr="002C1288">
        <w:rPr>
          <w:rFonts w:ascii="Arial" w:eastAsia="Tahoma" w:hAnsi="Arial" w:cs="Arial"/>
        </w:rPr>
        <w:t xml:space="preserve">- </w:t>
      </w:r>
      <w:r w:rsidRPr="002C1288">
        <w:rPr>
          <w:rFonts w:ascii="Arial" w:eastAsia="Tahoma" w:hAnsi="Arial" w:cs="Arial"/>
          <w:b/>
          <w:bCs/>
        </w:rPr>
        <w:t>(eventuale)</w:t>
      </w:r>
      <w:r w:rsidRPr="002C1288">
        <w:rPr>
          <w:rFonts w:ascii="Arial" w:eastAsia="Tahoma" w:hAnsi="Arial" w:cs="Arial"/>
        </w:rPr>
        <w:t xml:space="preserve"> di aver ribassato l'importo del  </w:t>
      </w:r>
      <w:r w:rsidRPr="002C1288">
        <w:rPr>
          <w:rFonts w:ascii="Arial" w:eastAsia="Tahoma" w:hAnsi="Arial" w:cs="Arial"/>
          <w:b/>
          <w:bCs/>
          <w:lang w:bidi="it-IT"/>
        </w:rPr>
        <w:t xml:space="preserve">Costo della manodopera </w:t>
      </w:r>
      <w:r w:rsidRPr="002C1288">
        <w:rPr>
          <w:rFonts w:ascii="Arial" w:eastAsia="Tahoma" w:hAnsi="Arial" w:cs="Arial"/>
          <w:lang w:bidi="it-IT"/>
        </w:rPr>
        <w:t>determinato dalla stazione appaltante, per il seguente motivo ________________________________________________</w:t>
      </w:r>
    </w:p>
    <w:p w14:paraId="565C2EC0" w14:textId="77777777" w:rsidR="002C1288" w:rsidRDefault="002C1288" w:rsidP="005B2D05">
      <w:pPr>
        <w:pStyle w:val="sche3"/>
        <w:widowControl/>
        <w:rPr>
          <w:rFonts w:ascii="Arial" w:eastAsia="Tahoma" w:hAnsi="Arial" w:cs="Arial"/>
          <w:sz w:val="24"/>
          <w:szCs w:val="24"/>
          <w:lang w:val="it-IT"/>
        </w:rPr>
      </w:pPr>
    </w:p>
    <w:p w14:paraId="2C627EEF" w14:textId="77777777" w:rsidR="005B2D05" w:rsidRPr="005B2D05" w:rsidRDefault="005B2D05" w:rsidP="005B2D05">
      <w:pPr>
        <w:pStyle w:val="sche3"/>
        <w:widowControl/>
        <w:ind w:left="360"/>
        <w:rPr>
          <w:rFonts w:ascii="Calibri" w:eastAsia="Times New Roman" w:hAnsi="Calibri" w:cs="Tahoma"/>
          <w:b/>
          <w:bCs/>
          <w:i/>
          <w:iCs/>
          <w:lang w:val="it-IT"/>
        </w:rPr>
      </w:pP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>Luogo e data</w:t>
      </w:r>
    </w:p>
    <w:p w14:paraId="59AC748F" w14:textId="77777777" w:rsidR="005B2D05" w:rsidRPr="005B2D05" w:rsidRDefault="005B2D05" w:rsidP="005B2D05">
      <w:pPr>
        <w:pStyle w:val="sche3"/>
        <w:widowControl/>
        <w:ind w:left="360"/>
        <w:rPr>
          <w:rFonts w:ascii="Calibri" w:eastAsia="Times New Roman" w:hAnsi="Calibri" w:cs="Tahoma"/>
          <w:b/>
          <w:bCs/>
          <w:i/>
          <w:iCs/>
          <w:lang w:val="it-IT"/>
        </w:rPr>
      </w:pPr>
    </w:p>
    <w:p w14:paraId="480074B4" w14:textId="77777777" w:rsidR="005B2D05" w:rsidRPr="005B2D05" w:rsidRDefault="005B2D05" w:rsidP="005B2D05">
      <w:pPr>
        <w:pStyle w:val="sche3"/>
        <w:widowControl/>
        <w:ind w:left="360"/>
        <w:rPr>
          <w:rFonts w:ascii="Calibri" w:eastAsia="Times New Roman" w:hAnsi="Calibri" w:cs="Tahoma"/>
          <w:b/>
          <w:bCs/>
          <w:i/>
          <w:iCs/>
          <w:lang w:val="it-IT"/>
        </w:rPr>
      </w:pP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  <w:t>Il richiedente</w:t>
      </w:r>
    </w:p>
    <w:p w14:paraId="548A06AA" w14:textId="77777777" w:rsidR="005B2D05" w:rsidRPr="005B2D05" w:rsidRDefault="005B2D05" w:rsidP="005B2D05">
      <w:pPr>
        <w:pStyle w:val="sche3"/>
        <w:widowControl/>
        <w:ind w:left="360"/>
        <w:rPr>
          <w:rFonts w:ascii="Calibri" w:eastAsia="Times New Roman" w:hAnsi="Calibri" w:cs="Tahoma"/>
          <w:b/>
          <w:bCs/>
          <w:i/>
          <w:iCs/>
          <w:lang w:val="it-IT"/>
        </w:rPr>
      </w:pP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  <w:t>(firmato digitalmente)</w:t>
      </w:r>
    </w:p>
    <w:p w14:paraId="4E2E8977" w14:textId="77777777" w:rsidR="005B2D05" w:rsidRPr="005B2D05" w:rsidRDefault="005B2D05" w:rsidP="005B2D05">
      <w:pPr>
        <w:pStyle w:val="sche3"/>
        <w:widowControl/>
        <w:ind w:left="360"/>
        <w:rPr>
          <w:rFonts w:ascii="Calibri" w:eastAsia="Times New Roman" w:hAnsi="Calibri" w:cs="Tahoma"/>
          <w:b/>
          <w:bCs/>
          <w:i/>
          <w:iCs/>
          <w:lang w:val="it-IT"/>
        </w:rPr>
      </w:pP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</w:r>
      <w:r w:rsidRPr="005B2D05">
        <w:rPr>
          <w:rFonts w:ascii="Calibri" w:eastAsia="Times New Roman" w:hAnsi="Calibri" w:cs="Tahoma"/>
          <w:b/>
          <w:bCs/>
          <w:i/>
          <w:iCs/>
          <w:lang w:val="it-IT"/>
        </w:rPr>
        <w:tab/>
        <w:t>_______________________</w:t>
      </w:r>
    </w:p>
    <w:sectPr w:rsidR="005B2D05" w:rsidRPr="005B2D05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1543" w14:textId="77777777" w:rsidR="00733C33" w:rsidRDefault="007035D9">
      <w:r>
        <w:separator/>
      </w:r>
    </w:p>
  </w:endnote>
  <w:endnote w:type="continuationSeparator" w:id="0">
    <w:p w14:paraId="1B562572" w14:textId="77777777" w:rsidR="00733C33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68322A" w:rsidRDefault="0068322A" w:rsidP="008A4C36">
    <w:pPr>
      <w:pStyle w:val="Pidipagina"/>
      <w:jc w:val="center"/>
    </w:pPr>
  </w:p>
  <w:p w14:paraId="6527AC21" w14:textId="77777777" w:rsidR="0068322A" w:rsidRDefault="0068322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BC66" w14:textId="77777777" w:rsidR="00733C33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733C33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21368E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8673AD4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68322A" w:rsidRPr="00E90D08" w:rsidRDefault="0068322A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2" w15:restartNumberingAfterBreak="0">
    <w:nsid w:val="2A9149B5"/>
    <w:multiLevelType w:val="hybridMultilevel"/>
    <w:tmpl w:val="C972A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AD0082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4FE2494F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6"/>
  </w:num>
  <w:num w:numId="2" w16cid:durableId="1197886941">
    <w:abstractNumId w:val="3"/>
  </w:num>
  <w:num w:numId="3" w16cid:durableId="284435714">
    <w:abstractNumId w:val="8"/>
  </w:num>
  <w:num w:numId="4" w16cid:durableId="1277836278">
    <w:abstractNumId w:val="1"/>
  </w:num>
  <w:num w:numId="5" w16cid:durableId="1982424896">
    <w:abstractNumId w:val="8"/>
  </w:num>
  <w:num w:numId="6" w16cid:durableId="477652060">
    <w:abstractNumId w:val="3"/>
  </w:num>
  <w:num w:numId="7" w16cid:durableId="26757142">
    <w:abstractNumId w:val="2"/>
  </w:num>
  <w:num w:numId="8" w16cid:durableId="56368961">
    <w:abstractNumId w:val="0"/>
  </w:num>
  <w:num w:numId="9" w16cid:durableId="1462915756">
    <w:abstractNumId w:val="4"/>
  </w:num>
  <w:num w:numId="10" w16cid:durableId="684594969">
    <w:abstractNumId w:val="5"/>
  </w:num>
  <w:num w:numId="11" w16cid:durableId="32848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A73E5"/>
    <w:rsid w:val="0016179B"/>
    <w:rsid w:val="001F7628"/>
    <w:rsid w:val="0021368E"/>
    <w:rsid w:val="002164DF"/>
    <w:rsid w:val="00290D9C"/>
    <w:rsid w:val="002C1288"/>
    <w:rsid w:val="003A4DB1"/>
    <w:rsid w:val="0050195A"/>
    <w:rsid w:val="005B2D05"/>
    <w:rsid w:val="0068322A"/>
    <w:rsid w:val="007035D9"/>
    <w:rsid w:val="00733C33"/>
    <w:rsid w:val="007D5609"/>
    <w:rsid w:val="007E24E8"/>
    <w:rsid w:val="00812A53"/>
    <w:rsid w:val="008A4C36"/>
    <w:rsid w:val="009604CE"/>
    <w:rsid w:val="009644D8"/>
    <w:rsid w:val="009A5B8B"/>
    <w:rsid w:val="00B71290"/>
    <w:rsid w:val="00B823A9"/>
    <w:rsid w:val="00B9065D"/>
    <w:rsid w:val="00C77F55"/>
    <w:rsid w:val="00C976BF"/>
    <w:rsid w:val="00CE5CDB"/>
    <w:rsid w:val="00E90D08"/>
    <w:rsid w:val="00F20C5F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rsid w:val="0016179B"/>
    <w:pPr>
      <w:numPr>
        <w:numId w:val="8"/>
      </w:numPr>
    </w:pPr>
  </w:style>
  <w:style w:type="numbering" w:customStyle="1" w:styleId="WWNum3">
    <w:name w:val="WWNum3"/>
    <w:basedOn w:val="Nessunelenco"/>
    <w:rsid w:val="0016179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50</cp:revision>
  <cp:lastPrinted>2022-04-29T10:05:00Z</cp:lastPrinted>
  <dcterms:created xsi:type="dcterms:W3CDTF">2023-02-17T12:01:00Z</dcterms:created>
  <dcterms:modified xsi:type="dcterms:W3CDTF">2024-03-21T07:39:00Z</dcterms:modified>
</cp:coreProperties>
</file>