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75BBD2D4" w14:textId="77777777" w:rsidR="00467376" w:rsidRPr="007237CD" w:rsidRDefault="00467376" w:rsidP="00467376">
      <w:pPr>
        <w:jc w:val="both"/>
        <w:rPr>
          <w:rFonts w:ascii="Calibri Light" w:eastAsia="Microsoft YaHei UI" w:hAnsi="Calibri Light" w:cs="Calibri Light"/>
          <w:caps/>
          <w:sz w:val="24"/>
          <w:szCs w:val="24"/>
          <w:lang w:eastAsia="ar-SA"/>
        </w:rPr>
      </w:pPr>
      <w:bookmarkStart w:id="0" w:name="OLE_LINK2"/>
      <w:bookmarkStart w:id="1" w:name="OLE_LINK21"/>
      <w:bookmarkStart w:id="2" w:name="_Hlk77013856"/>
      <w:bookmarkEnd w:id="0"/>
      <w:bookmarkEnd w:id="1"/>
      <w:r w:rsidRPr="007237CD">
        <w:rPr>
          <w:rFonts w:ascii="Calibri Light" w:eastAsia="TimesNewRomanPS-BoldMT" w:hAnsi="Calibri Light" w:cs="Calibri Light"/>
          <w:b/>
          <w:sz w:val="24"/>
          <w:szCs w:val="24"/>
          <w:lang w:eastAsia="it-IT"/>
        </w:rPr>
        <w:t xml:space="preserve">PROCEDURA </w:t>
      </w:r>
      <w:r w:rsidRPr="007237CD">
        <w:rPr>
          <w:rFonts w:ascii="Calibri Light" w:eastAsia="Microsoft YaHei UI" w:hAnsi="Calibri Light" w:cs="Calibri Light"/>
          <w:b/>
          <w:sz w:val="24"/>
          <w:szCs w:val="24"/>
          <w:lang w:eastAsia="ar-SA"/>
        </w:rPr>
        <w:t xml:space="preserve">NEGOZIATA SENZA BANDO RELATIVA ALL’APPALTO DI SOLA ESECUZIONE, AI SENSI DEL PRIMO PERIODO DELL’ART. 1, COMMA 2, LETT. B) DELLA LEGGE 120/20 S.M.I., RIGUARDANTE I </w:t>
      </w:r>
      <w:r w:rsidRPr="007237CD">
        <w:rPr>
          <w:rFonts w:ascii="Calibri Light" w:hAnsi="Calibri Light" w:cs="Calibri Light"/>
          <w:b/>
          <w:kern w:val="1"/>
          <w:sz w:val="24"/>
          <w:szCs w:val="24"/>
          <w:lang w:eastAsia="ar-SA"/>
        </w:rPr>
        <w:t>“LAVORI DI RIQUALIFICAZIONE VIA D’ACCESSO A PIAZZA CAVICCHIONI – AREA SUD/OVEST VIA CROCIONI”.</w:t>
      </w:r>
    </w:p>
    <w:bookmarkEnd w:id="2"/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w16sdtdh="http://schemas.microsoft.com/office/word/2020/wordml/sdtdatahash"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3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3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4" w:name="__UnoMark__595_1805704862"/>
      <w:bookmarkEnd w:id="4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w16sdtdh="http://schemas.microsoft.com/office/word/2020/wordml/sdtdatahash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5" w:name="__UnoMark__607_1805704862"/>
    <w:bookmarkEnd w:id="5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 xmlns:w16sdtdh="http://schemas.microsoft.com/office/word/2020/wordml/sdtdatahash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-BoldMT">
    <w:altName w:val="MS Mincho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467376"/>
    <w:rsid w:val="007F04FE"/>
    <w:rsid w:val="00802F0A"/>
    <w:rsid w:val="008B4732"/>
    <w:rsid w:val="00985061"/>
    <w:rsid w:val="00A539B0"/>
    <w:rsid w:val="00B26CCD"/>
    <w:rsid w:val="00B758E8"/>
    <w:rsid w:val="00D26CB4"/>
    <w:rsid w:val="00E31E2C"/>
    <w:rsid w:val="00E8421C"/>
    <w:rsid w:val="00EE7600"/>
    <w:rsid w:val="00F04F04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00CF-6259-443A-8FCF-E96B62F3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11</cp:revision>
  <dcterms:created xsi:type="dcterms:W3CDTF">2021-01-08T13:24:00Z</dcterms:created>
  <dcterms:modified xsi:type="dcterms:W3CDTF">2021-07-14T16:21:00Z</dcterms:modified>
  <dc:language>it-IT</dc:language>
</cp:coreProperties>
</file>