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3C61" w14:textId="77777777" w:rsidR="00896526" w:rsidRPr="001C3982" w:rsidRDefault="001C3982" w:rsidP="775B57E8">
      <w:pPr>
        <w:pStyle w:val="Titolosommario"/>
        <w:spacing w:line="264" w:lineRule="auto"/>
        <w:jc w:val="center"/>
        <w:rPr>
          <w:rFonts w:ascii="Libre Franklin" w:eastAsia="Calibri" w:hAnsi="Libre Franklin" w:cs="CIDFont+F3"/>
          <w:sz w:val="22"/>
          <w:szCs w:val="22"/>
        </w:rPr>
      </w:pPr>
      <w:bookmarkStart w:id="0" w:name="OLE_LINK41"/>
      <w:bookmarkStart w:id="1" w:name="OLE_LINK46"/>
      <w:r w:rsidRPr="775B57E8">
        <w:rPr>
          <w:rFonts w:ascii="Libre Franklin" w:hAnsi="Libre Franklin" w:cs="Tahoma"/>
          <w:caps/>
          <w:sz w:val="22"/>
          <w:szCs w:val="22"/>
          <w:lang w:eastAsia="zh-CN"/>
        </w:rPr>
        <w:t xml:space="preserve">                                     </w:t>
      </w:r>
      <w:r w:rsidRPr="775B57E8">
        <w:rPr>
          <w:rFonts w:ascii="Libre Franklin" w:hAnsi="Libre Franklin" w:cs="Tahoma"/>
          <w:b w:val="0"/>
          <w:bCs w:val="0"/>
          <w:caps/>
          <w:sz w:val="22"/>
          <w:szCs w:val="22"/>
        </w:rPr>
        <w:t xml:space="preserve">               </w:t>
      </w:r>
      <w:r w:rsidR="00BF335F" w:rsidRPr="775B57E8">
        <w:rPr>
          <w:rFonts w:ascii="Libre Franklin" w:hAnsi="Libre Franklin" w:cs="Tahoma"/>
          <w:sz w:val="22"/>
          <w:szCs w:val="22"/>
        </w:rPr>
        <w:t>Allegato 4</w:t>
      </w:r>
      <w:r w:rsidRPr="775B57E8">
        <w:rPr>
          <w:rFonts w:ascii="Libre Franklin" w:hAnsi="Libre Franklin" w:cs="Tahoma"/>
          <w:sz w:val="22"/>
          <w:szCs w:val="22"/>
        </w:rPr>
        <w:t>_Dichiarazioni integrative al DGUE ausiliaria</w:t>
      </w:r>
    </w:p>
    <w:p w14:paraId="61F24322" w14:textId="77777777" w:rsidR="00896526" w:rsidRDefault="00896526">
      <w:pPr>
        <w:widowControl/>
        <w:jc w:val="center"/>
        <w:rPr>
          <w:rFonts w:ascii="Libre Franklin" w:hAnsi="Libre Franklin" w:cs="Tahoma"/>
          <w:b/>
          <w:sz w:val="22"/>
          <w:szCs w:val="22"/>
        </w:rPr>
      </w:pPr>
      <w:r w:rsidRPr="00101225">
        <w:rPr>
          <w:rFonts w:ascii="Libre Franklin" w:hAnsi="Libre Franklin" w:cs="Tahoma"/>
          <w:b/>
          <w:sz w:val="22"/>
          <w:szCs w:val="22"/>
        </w:rPr>
        <w:t xml:space="preserve">(Ditta singola, Mandatario, Consorzio, </w:t>
      </w:r>
      <w:r w:rsidR="00A34BA6" w:rsidRPr="00101225">
        <w:rPr>
          <w:rFonts w:ascii="Libre Franklin" w:hAnsi="Libre Franklin" w:cs="Tahoma"/>
          <w:b/>
          <w:sz w:val="22"/>
          <w:szCs w:val="22"/>
        </w:rPr>
        <w:t>Mandante, Consorziata</w:t>
      </w:r>
      <w:r w:rsidRPr="00101225">
        <w:rPr>
          <w:rFonts w:ascii="Libre Franklin" w:hAnsi="Libre Franklin" w:cs="Tahoma"/>
          <w:b/>
          <w:sz w:val="22"/>
          <w:szCs w:val="22"/>
        </w:rPr>
        <w:t>)</w:t>
      </w:r>
    </w:p>
    <w:p w14:paraId="672A6659" w14:textId="77777777" w:rsidR="008B7DEA" w:rsidRDefault="008B7DEA" w:rsidP="21209585">
      <w:pPr>
        <w:widowControl/>
        <w:jc w:val="center"/>
        <w:rPr>
          <w:rFonts w:ascii="Libre Franklin" w:hAnsi="Libre Franklin" w:cs="Tahoma"/>
          <w:b/>
          <w:bCs/>
          <w:sz w:val="22"/>
          <w:szCs w:val="22"/>
        </w:rPr>
      </w:pPr>
    </w:p>
    <w:p w14:paraId="47CFEB6A" w14:textId="77777777" w:rsidR="00DA6741" w:rsidRPr="00DA6741" w:rsidRDefault="00DA6741" w:rsidP="00DA6741">
      <w:pPr>
        <w:widowControl/>
        <w:spacing w:line="264" w:lineRule="auto"/>
        <w:jc w:val="both"/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</w:pPr>
      <w:r w:rsidRPr="00DA6741"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  <w:t>PROCEDURA NEGOZIATA, TRAMITE PIATTAFORMA INFORMATICA SATER DI INTERCENTER, AI SENSI DELL’ART. 50, COMMA 1 LETT. E) DEL D.LGS 36/2023, PER L’AFFIDAMENTO DEL SERVIZIO INFORMAGIOVANI DELL’UNIONE COLLINE MATILDICHE (RE) PER IL PERIODO 01/06/2024 – 31/05/2027, RINNOVABILE PER UN ULTERIORE PERIODO DI TRE ANNI</w:t>
      </w:r>
    </w:p>
    <w:p w14:paraId="0E8719DA" w14:textId="77777777" w:rsidR="00DA6741" w:rsidRPr="00DA6741" w:rsidRDefault="00DA6741" w:rsidP="00DA6741">
      <w:pPr>
        <w:widowControl/>
        <w:spacing w:line="264" w:lineRule="auto"/>
        <w:jc w:val="center"/>
        <w:rPr>
          <w:rFonts w:ascii="Libre Franklin" w:eastAsia="Libre Franklin" w:hAnsi="Libre Franklin" w:cs="Libre Franklin"/>
          <w:b/>
          <w:bCs/>
          <w:color w:val="000000" w:themeColor="text1"/>
          <w:sz w:val="22"/>
          <w:szCs w:val="22"/>
        </w:rPr>
      </w:pPr>
    </w:p>
    <w:p w14:paraId="2076A68D" w14:textId="70D18775" w:rsidR="21209585" w:rsidRDefault="21209585" w:rsidP="775B57E8">
      <w:pPr>
        <w:widowControl/>
        <w:spacing w:line="264" w:lineRule="auto"/>
        <w:jc w:val="center"/>
        <w:rPr>
          <w:rFonts w:ascii="Libre Franklin" w:eastAsia="Libre Franklin" w:hAnsi="Libre Franklin" w:cs="Libre Franklin"/>
          <w:color w:val="00000A"/>
          <w:sz w:val="22"/>
          <w:szCs w:val="22"/>
        </w:rPr>
      </w:pPr>
    </w:p>
    <w:p w14:paraId="3A3A4662" w14:textId="02980041" w:rsidR="21209585" w:rsidRDefault="21209585" w:rsidP="4A27D155">
      <w:pPr>
        <w:jc w:val="both"/>
        <w:rPr>
          <w:rFonts w:ascii="Libre Franklin" w:eastAsia="Libre Franklin" w:hAnsi="Libre Franklin" w:cs="Libre Franklin"/>
          <w:color w:val="000000" w:themeColor="text1"/>
          <w:sz w:val="22"/>
          <w:szCs w:val="22"/>
        </w:rPr>
      </w:pPr>
    </w:p>
    <w:p w14:paraId="7C97ACD1" w14:textId="4A6FC761" w:rsidR="21209585" w:rsidRDefault="21209585" w:rsidP="4A27D155">
      <w:pPr>
        <w:widowControl/>
        <w:rPr>
          <w:rFonts w:ascii="Libre Franklin" w:hAnsi="Libre Franklin" w:cs="Tahoma"/>
          <w:b/>
          <w:bCs/>
          <w:sz w:val="22"/>
          <w:szCs w:val="22"/>
        </w:rPr>
      </w:pPr>
    </w:p>
    <w:p w14:paraId="473978BF" w14:textId="663E207B" w:rsidR="00C05BAD" w:rsidRPr="008B7DEA" w:rsidRDefault="008B7DEA" w:rsidP="008B7DEA">
      <w:pPr>
        <w:autoSpaceDE w:val="0"/>
        <w:rPr>
          <w:rFonts w:ascii="Libre Franklin" w:hAnsi="Libre Franklin"/>
          <w:sz w:val="22"/>
          <w:szCs w:val="22"/>
        </w:rPr>
      </w:pPr>
      <w:r w:rsidRPr="21209585">
        <w:rPr>
          <w:rFonts w:ascii="Libre Franklin" w:hAnsi="Libre Franklin" w:cs="Tahoma"/>
          <w:b/>
          <w:bCs/>
          <w:sz w:val="22"/>
          <w:szCs w:val="22"/>
        </w:rPr>
        <w:t xml:space="preserve">                                                     </w:t>
      </w:r>
      <w:r w:rsidR="75B27CEC" w:rsidRPr="21209585">
        <w:rPr>
          <w:rFonts w:ascii="Libre Franklin" w:hAnsi="Libre Franklin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713D5C" w:rsidRPr="00101225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5CB599" wp14:editId="07777777">
                <wp:simplePos x="0" y="0"/>
                <wp:positionH relativeFrom="column">
                  <wp:posOffset>6589395</wp:posOffset>
                </wp:positionH>
                <wp:positionV relativeFrom="paragraph">
                  <wp:posOffset>68580</wp:posOffset>
                </wp:positionV>
                <wp:extent cx="356235" cy="356235"/>
                <wp:effectExtent l="0" t="0" r="5715" b="5715"/>
                <wp:wrapNone/>
                <wp:docPr id="1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35623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AB6C7B" w14:textId="77777777" w:rsidR="00A811CD" w:rsidRDefault="00A811CD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CB599" id="Forma1" o:spid="_x0000_s1026" style="position:absolute;margin-left:518.85pt;margin-top:5.4pt;width:28.05pt;height:2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" adj="-11796480,,5400" path="m,l21600,r,21600l,21600,,xe" strokecolor="white" strokeweight=".71mm">
                <v:stroke joinstyle="miter"/>
                <v:formulas/>
                <v:path arrowok="t" o:connecttype="custom" o:connectlocs="178118,0;356235,178118;178118,356235;0,178118" o:connectangles="270,0,90,180" textboxrect="0,0,21600,21600"/>
                <v:textbox inset="0,0,0,0">
                  <w:txbxContent>
                    <w:p w14:paraId="5DAB6C7B" w14:textId="77777777" w:rsidR="00A811CD" w:rsidRDefault="00A811CD"/>
                  </w:txbxContent>
                </v:textbox>
              </v:shape>
            </w:pict>
          </mc:Fallback>
        </mc:AlternateContent>
      </w:r>
      <w:r w:rsidR="00C05BAD" w:rsidRPr="21209585">
        <w:rPr>
          <w:rFonts w:ascii="Libre Franklin" w:hAnsi="Libre Franklin"/>
          <w:b/>
          <w:bCs/>
          <w:sz w:val="22"/>
          <w:szCs w:val="22"/>
        </w:rPr>
        <w:t xml:space="preserve">Spett.le </w:t>
      </w:r>
    </w:p>
    <w:p w14:paraId="33E98E38" w14:textId="39A237C5" w:rsidR="00C05BAD" w:rsidRDefault="00C05BAD" w:rsidP="00DA6741">
      <w:pPr>
        <w:tabs>
          <w:tab w:val="left" w:pos="5160"/>
        </w:tabs>
        <w:jc w:val="right"/>
        <w:rPr>
          <w:rFonts w:ascii="Libre Franklin" w:hAnsi="Libre Franklin"/>
          <w:b/>
          <w:sz w:val="22"/>
          <w:szCs w:val="22"/>
        </w:rPr>
      </w:pPr>
      <w:r w:rsidRPr="00101225">
        <w:rPr>
          <w:rFonts w:ascii="Libre Franklin" w:hAnsi="Libre Franklin"/>
          <w:b/>
          <w:sz w:val="22"/>
          <w:szCs w:val="22"/>
        </w:rPr>
        <w:tab/>
      </w:r>
      <w:r w:rsidRPr="00101225">
        <w:rPr>
          <w:rFonts w:ascii="Libre Franklin" w:hAnsi="Libre Franklin"/>
          <w:b/>
          <w:sz w:val="22"/>
          <w:szCs w:val="22"/>
        </w:rPr>
        <w:tab/>
      </w:r>
      <w:r w:rsidRPr="00101225">
        <w:rPr>
          <w:rFonts w:ascii="Libre Franklin" w:hAnsi="Libre Franklin"/>
          <w:b/>
          <w:sz w:val="22"/>
          <w:szCs w:val="22"/>
        </w:rPr>
        <w:tab/>
      </w:r>
      <w:r w:rsidR="00DA6741">
        <w:rPr>
          <w:rFonts w:ascii="Libre Franklin" w:hAnsi="Libre Franklin"/>
          <w:b/>
          <w:sz w:val="22"/>
          <w:szCs w:val="22"/>
        </w:rPr>
        <w:t>UNIONE COLLINE MATILDICHE</w:t>
      </w:r>
    </w:p>
    <w:p w14:paraId="7F5BBBD7" w14:textId="0F32AEF2" w:rsidR="00DA6741" w:rsidRDefault="00DA6741" w:rsidP="00DA6741">
      <w:pPr>
        <w:tabs>
          <w:tab w:val="left" w:pos="5160"/>
        </w:tabs>
        <w:jc w:val="right"/>
        <w:rPr>
          <w:rFonts w:ascii="Libre Franklin" w:hAnsi="Libre Franklin"/>
          <w:b/>
          <w:sz w:val="22"/>
          <w:szCs w:val="22"/>
        </w:rPr>
      </w:pPr>
      <w:r>
        <w:rPr>
          <w:rFonts w:ascii="Libre Franklin" w:hAnsi="Libre Franklin"/>
          <w:b/>
          <w:sz w:val="22"/>
          <w:szCs w:val="22"/>
        </w:rPr>
        <w:t>PIAZZA CAVICCHIONI 8</w:t>
      </w:r>
    </w:p>
    <w:p w14:paraId="6E14CCE0" w14:textId="5F55514F" w:rsidR="00DA6741" w:rsidRPr="00DA6741" w:rsidRDefault="00DA6741" w:rsidP="00DA6741">
      <w:pPr>
        <w:tabs>
          <w:tab w:val="left" w:pos="5160"/>
        </w:tabs>
        <w:jc w:val="right"/>
        <w:rPr>
          <w:rFonts w:ascii="Libre Franklin" w:hAnsi="Libre Franklin"/>
          <w:b/>
          <w:sz w:val="22"/>
          <w:szCs w:val="22"/>
        </w:rPr>
      </w:pPr>
      <w:r>
        <w:rPr>
          <w:rFonts w:ascii="Libre Franklin" w:hAnsi="Libre Franklin"/>
          <w:b/>
          <w:sz w:val="22"/>
          <w:szCs w:val="22"/>
        </w:rPr>
        <w:t>42020 ALBINEA RE</w:t>
      </w:r>
    </w:p>
    <w:p w14:paraId="6A05A809" w14:textId="77777777" w:rsidR="00400D92" w:rsidRPr="00101225" w:rsidRDefault="00400D92" w:rsidP="00C05BAD">
      <w:pPr>
        <w:tabs>
          <w:tab w:val="left" w:pos="5160"/>
        </w:tabs>
        <w:jc w:val="right"/>
        <w:rPr>
          <w:rFonts w:ascii="Libre Franklin" w:hAnsi="Libre Franklin"/>
          <w:sz w:val="22"/>
          <w:szCs w:val="22"/>
        </w:rPr>
      </w:pPr>
    </w:p>
    <w:p w14:paraId="5A39BBE3" w14:textId="77777777" w:rsidR="00400D92" w:rsidRPr="00101225" w:rsidRDefault="00400D92" w:rsidP="00C05BAD">
      <w:pPr>
        <w:tabs>
          <w:tab w:val="left" w:pos="5160"/>
        </w:tabs>
        <w:jc w:val="right"/>
        <w:rPr>
          <w:rFonts w:ascii="Libre Franklin" w:hAnsi="Libre Franklin"/>
          <w:sz w:val="22"/>
          <w:szCs w:val="22"/>
        </w:rPr>
      </w:pPr>
    </w:p>
    <w:bookmarkEnd w:id="0"/>
    <w:bookmarkEnd w:id="1"/>
    <w:p w14:paraId="19F006F0" w14:textId="77777777" w:rsidR="00A811CD" w:rsidRPr="00101225" w:rsidRDefault="002F3520" w:rsidP="008B7DEA">
      <w:pPr>
        <w:widowControl/>
        <w:spacing w:line="276" w:lineRule="auto"/>
        <w:jc w:val="both"/>
        <w:rPr>
          <w:rFonts w:ascii="Libre Franklin" w:hAnsi="Libre Franklin" w:cs="Tahoma"/>
          <w:sz w:val="22"/>
          <w:szCs w:val="22"/>
        </w:rPr>
      </w:pPr>
      <w:r w:rsidRPr="00101225">
        <w:rPr>
          <w:rFonts w:ascii="Libre Franklin" w:hAnsi="Libre Franklin" w:cs="Tahoma"/>
          <w:sz w:val="22"/>
          <w:szCs w:val="22"/>
        </w:rPr>
        <w:t>Premesso che quanto di seguito dichiarato è reso ai sensi degli articoli 46 e 47 del D.P.R. 445/2000 e s.m.i., consapevole delle sanzioni penali previste dall’art. 76 del medesimo DPR 445/2000, per le ipotesi di falsità in atti e dichiarazioni mendaci ivi indicate;</w:t>
      </w:r>
    </w:p>
    <w:p w14:paraId="41C8F396" w14:textId="77777777" w:rsidR="00A811CD" w:rsidRPr="00101225" w:rsidRDefault="00A811CD">
      <w:pPr>
        <w:widowControl/>
        <w:ind w:left="360"/>
        <w:jc w:val="both"/>
        <w:rPr>
          <w:rFonts w:ascii="Libre Franklin" w:hAnsi="Libre Franklin" w:cs="Tahoma"/>
          <w:sz w:val="22"/>
          <w:szCs w:val="22"/>
        </w:rPr>
      </w:pPr>
    </w:p>
    <w:p w14:paraId="72A3D3EC" w14:textId="77777777" w:rsidR="00A811CD" w:rsidRPr="00101225" w:rsidRDefault="00A811CD">
      <w:pPr>
        <w:widowControl/>
        <w:spacing w:line="360" w:lineRule="auto"/>
        <w:jc w:val="both"/>
        <w:rPr>
          <w:rFonts w:ascii="Libre Franklin" w:hAnsi="Libre Franklin" w:cs="Tahoma"/>
          <w:sz w:val="22"/>
          <w:szCs w:val="22"/>
        </w:rPr>
      </w:pPr>
    </w:p>
    <w:p w14:paraId="46731B38" w14:textId="77777777" w:rsidR="00A811CD" w:rsidRPr="00101225" w:rsidRDefault="0002635A">
      <w:pPr>
        <w:widowControl/>
        <w:spacing w:line="360" w:lineRule="auto"/>
        <w:jc w:val="both"/>
        <w:rPr>
          <w:rFonts w:ascii="Libre Franklin" w:hAnsi="Libre Franklin" w:cs="Tahoma"/>
          <w:sz w:val="22"/>
          <w:szCs w:val="22"/>
        </w:rPr>
      </w:pPr>
      <w:bookmarkStart w:id="2" w:name="OLE_LINK261"/>
      <w:r w:rsidRPr="00101225">
        <w:rPr>
          <w:rFonts w:ascii="Libre Franklin" w:hAnsi="Libre Franklin" w:cs="Tahoma"/>
          <w:sz w:val="22"/>
          <w:szCs w:val="22"/>
          <w:lang w:eastAsia="it-IT"/>
        </w:rPr>
        <w:t>Il/La sottoscritto/a_______________________ nat__ a___________________________ il_________ Prov. ___ C.F._______________________________________residente in Comune di_________________ Prov. ___ Via_______________________________, n_____ in qualità di__________________________________________ della ditta ____________________________________________________________________________________ Tel___________/________________ E-mail________________________ PEC____________________________</w:t>
      </w:r>
    </w:p>
    <w:bookmarkEnd w:id="2"/>
    <w:p w14:paraId="0D0B940D" w14:textId="77777777" w:rsidR="00A811CD" w:rsidRPr="00101225" w:rsidRDefault="00A811CD" w:rsidP="004C5051">
      <w:pPr>
        <w:pStyle w:val="sche3"/>
        <w:widowControl/>
        <w:spacing w:line="276" w:lineRule="auto"/>
        <w:jc w:val="center"/>
        <w:rPr>
          <w:rFonts w:ascii="Libre Franklin" w:hAnsi="Libre Franklin" w:cs="Tahoma"/>
          <w:sz w:val="22"/>
          <w:szCs w:val="22"/>
          <w:lang w:val="it-IT"/>
        </w:rPr>
      </w:pPr>
    </w:p>
    <w:p w14:paraId="0E27B00A" w14:textId="77777777" w:rsidR="00A811CD" w:rsidRPr="00101225" w:rsidRDefault="00A811CD" w:rsidP="00475CF9">
      <w:pPr>
        <w:pStyle w:val="sche3"/>
        <w:rPr>
          <w:rFonts w:ascii="Libre Franklin" w:hAnsi="Libre Franklin" w:cs="Tahoma"/>
          <w:i/>
          <w:sz w:val="22"/>
          <w:szCs w:val="22"/>
          <w:lang w:val="it-IT"/>
        </w:rPr>
      </w:pPr>
    </w:p>
    <w:p w14:paraId="5F93B5E7" w14:textId="77777777" w:rsidR="00475CF9" w:rsidRPr="00DC3BCB" w:rsidRDefault="00475CF9" w:rsidP="00475CF9">
      <w:pPr>
        <w:pStyle w:val="sche3"/>
        <w:suppressAutoHyphens w:val="0"/>
        <w:spacing w:line="276" w:lineRule="auto"/>
        <w:jc w:val="center"/>
        <w:rPr>
          <w:rFonts w:ascii="Libre Franklin" w:hAnsi="Libre Franklin" w:cs="Tahoma"/>
          <w:sz w:val="22"/>
          <w:szCs w:val="22"/>
          <w:lang w:val="it-IT"/>
        </w:rPr>
      </w:pPr>
      <w:r w:rsidRPr="00DC3BCB">
        <w:rPr>
          <w:rFonts w:ascii="Libre Franklin" w:hAnsi="Libre Franklin" w:cs="Tahoma"/>
          <w:sz w:val="22"/>
          <w:szCs w:val="22"/>
          <w:lang w:val="it-IT"/>
        </w:rPr>
        <w:t>IN QUALITA’ DI</w:t>
      </w:r>
    </w:p>
    <w:p w14:paraId="60061E4C" w14:textId="77777777" w:rsidR="00475CF9" w:rsidRPr="00DC3BCB" w:rsidRDefault="00475CF9" w:rsidP="00475CF9">
      <w:pPr>
        <w:pStyle w:val="sche3"/>
        <w:suppressAutoHyphens w:val="0"/>
        <w:spacing w:line="276" w:lineRule="auto"/>
        <w:jc w:val="center"/>
        <w:rPr>
          <w:rFonts w:ascii="Libre Franklin" w:hAnsi="Libre Franklin" w:cs="Tahoma"/>
          <w:sz w:val="22"/>
          <w:szCs w:val="22"/>
          <w:lang w:val="it-IT"/>
        </w:rPr>
      </w:pPr>
    </w:p>
    <w:p w14:paraId="0019F83D" w14:textId="77777777" w:rsidR="00475CF9" w:rsidRPr="00DC3BCB" w:rsidRDefault="00475CF9" w:rsidP="00475CF9">
      <w:pPr>
        <w:pStyle w:val="sche3"/>
        <w:suppressAutoHyphens w:val="0"/>
        <w:spacing w:line="276" w:lineRule="auto"/>
        <w:jc w:val="center"/>
        <w:rPr>
          <w:rFonts w:ascii="Libre Franklin" w:hAnsi="Libre Franklin" w:cs="Tahoma"/>
          <w:sz w:val="22"/>
          <w:szCs w:val="22"/>
          <w:lang w:val="it-IT"/>
        </w:rPr>
      </w:pPr>
      <w:r w:rsidRPr="00DC3BCB">
        <w:rPr>
          <w:rFonts w:ascii="Libre Franklin" w:hAnsi="Libre Franklin" w:cs="Tahoma"/>
          <w:sz w:val="22"/>
          <w:szCs w:val="22"/>
          <w:lang w:val="it-IT"/>
        </w:rPr>
        <w:t>AUSILIARIA del concorrente________________________________</w:t>
      </w:r>
    </w:p>
    <w:p w14:paraId="44EAFD9C" w14:textId="77777777" w:rsidR="00C44EA9" w:rsidRPr="00101225" w:rsidRDefault="00C44EA9" w:rsidP="00CA4FB0">
      <w:pPr>
        <w:pStyle w:val="sche3"/>
        <w:tabs>
          <w:tab w:val="left" w:pos="-190"/>
          <w:tab w:val="left" w:pos="100"/>
          <w:tab w:val="left" w:pos="1086"/>
          <w:tab w:val="left" w:pos="1250"/>
        </w:tabs>
        <w:rPr>
          <w:rFonts w:ascii="Libre Franklin" w:hAnsi="Libre Franklin" w:cs="Tahoma"/>
          <w:iCs/>
          <w:sz w:val="22"/>
          <w:szCs w:val="22"/>
          <w:lang w:val="it-IT"/>
        </w:rPr>
      </w:pPr>
    </w:p>
    <w:p w14:paraId="27E6D706" w14:textId="77777777" w:rsidR="00475CF9" w:rsidRPr="00DC3BCB" w:rsidRDefault="00475CF9" w:rsidP="00475CF9">
      <w:pPr>
        <w:pStyle w:val="sche3"/>
        <w:suppressAutoHyphens w:val="0"/>
        <w:jc w:val="center"/>
        <w:rPr>
          <w:rFonts w:ascii="Libre Franklin" w:hAnsi="Libre Franklin" w:cs="Tahoma"/>
          <w:sz w:val="22"/>
          <w:szCs w:val="22"/>
          <w:lang w:val="it-IT"/>
        </w:rPr>
      </w:pPr>
      <w:r w:rsidRPr="00DC3BCB">
        <w:rPr>
          <w:rFonts w:ascii="Libre Franklin" w:hAnsi="Libre Franklin" w:cs="Tahoma"/>
          <w:sz w:val="22"/>
          <w:szCs w:val="22"/>
          <w:lang w:val="it-IT"/>
        </w:rPr>
        <w:t xml:space="preserve">DICHIARA </w:t>
      </w:r>
    </w:p>
    <w:p w14:paraId="4B94D5A5" w14:textId="77777777" w:rsidR="00475CF9" w:rsidRPr="00DC3BCB" w:rsidRDefault="00475CF9" w:rsidP="00475CF9">
      <w:pPr>
        <w:pStyle w:val="sche3"/>
        <w:suppressAutoHyphens w:val="0"/>
        <w:jc w:val="center"/>
        <w:rPr>
          <w:rFonts w:ascii="Libre Franklin" w:hAnsi="Libre Franklin" w:cs="Tahoma"/>
          <w:sz w:val="22"/>
          <w:szCs w:val="22"/>
          <w:u w:val="single"/>
          <w:lang w:val="it-IT"/>
        </w:rPr>
      </w:pPr>
    </w:p>
    <w:p w14:paraId="2A268698" w14:textId="77777777" w:rsidR="00475CF9" w:rsidRPr="00DC3BCB" w:rsidRDefault="00475CF9" w:rsidP="00475CF9">
      <w:pPr>
        <w:pStyle w:val="sche3"/>
        <w:suppressAutoHyphens w:val="0"/>
        <w:jc w:val="center"/>
        <w:rPr>
          <w:rFonts w:ascii="Libre Franklin" w:hAnsi="Libre Franklin" w:cs="Tahoma"/>
          <w:sz w:val="22"/>
          <w:szCs w:val="22"/>
          <w:u w:val="single"/>
          <w:lang w:val="it-IT"/>
        </w:rPr>
      </w:pPr>
      <w:r w:rsidRPr="00DC3BCB">
        <w:rPr>
          <w:rFonts w:ascii="Libre Franklin" w:hAnsi="Libre Franklin" w:cs="Tahoma"/>
          <w:sz w:val="22"/>
          <w:szCs w:val="22"/>
          <w:u w:val="single"/>
          <w:lang w:val="it-IT"/>
        </w:rPr>
        <w:t>(barrare le caselle che corrispondono al vero e completare)</w:t>
      </w:r>
    </w:p>
    <w:p w14:paraId="3DEEC669" w14:textId="77777777" w:rsidR="00296D55" w:rsidRPr="00101225" w:rsidRDefault="00296D55" w:rsidP="00296D55">
      <w:pPr>
        <w:pStyle w:val="sche3"/>
        <w:jc w:val="center"/>
        <w:rPr>
          <w:rFonts w:ascii="Libre Franklin" w:hAnsi="Libre Franklin" w:cs="Tahoma"/>
          <w:b/>
          <w:sz w:val="22"/>
          <w:szCs w:val="22"/>
          <w:lang w:val="it-IT"/>
        </w:rPr>
      </w:pPr>
    </w:p>
    <w:p w14:paraId="3656B9AB" w14:textId="77777777" w:rsidR="00296D55" w:rsidRPr="00101225" w:rsidRDefault="00296D55" w:rsidP="004C5051">
      <w:pPr>
        <w:pStyle w:val="sche3"/>
        <w:jc w:val="center"/>
        <w:rPr>
          <w:rFonts w:ascii="Libre Franklin" w:hAnsi="Libre Franklin" w:cs="Tahoma"/>
          <w:i/>
          <w:sz w:val="22"/>
          <w:szCs w:val="22"/>
          <w:lang w:val="it-IT"/>
        </w:rPr>
      </w:pPr>
    </w:p>
    <w:p w14:paraId="3723EAE5" w14:textId="77777777" w:rsidR="002B7DF0" w:rsidRDefault="00D342D8" w:rsidP="00A90D81">
      <w:pPr>
        <w:pStyle w:val="Standard"/>
        <w:widowControl w:val="0"/>
        <w:tabs>
          <w:tab w:val="left" w:pos="-31226"/>
        </w:tabs>
        <w:ind w:left="254"/>
        <w:jc w:val="both"/>
        <w:rPr>
          <w:rFonts w:ascii="Libre Franklin" w:eastAsia="Tahoma" w:hAnsi="Libre Franklin" w:cs="Tahoma"/>
          <w:b/>
          <w:sz w:val="22"/>
          <w:szCs w:val="22"/>
        </w:rPr>
      </w:pPr>
      <w:r>
        <w:rPr>
          <w:rFonts w:ascii="Libre Franklin" w:eastAsia="Tahoma" w:hAnsi="Libre Franklin" w:cs="Tahoma"/>
          <w:b/>
          <w:sz w:val="22"/>
          <w:szCs w:val="22"/>
        </w:rPr>
        <w:t>Cause di esclusione (Ar</w:t>
      </w:r>
      <w:r w:rsidR="00B256DF">
        <w:rPr>
          <w:rFonts w:ascii="Libre Franklin" w:eastAsia="Tahoma" w:hAnsi="Libre Franklin" w:cs="Tahoma"/>
          <w:b/>
          <w:sz w:val="22"/>
          <w:szCs w:val="22"/>
        </w:rPr>
        <w:t>t</w:t>
      </w:r>
      <w:r>
        <w:rPr>
          <w:rFonts w:ascii="Libre Franklin" w:eastAsia="Tahoma" w:hAnsi="Libre Franklin" w:cs="Tahoma"/>
          <w:b/>
          <w:sz w:val="22"/>
          <w:szCs w:val="22"/>
        </w:rPr>
        <w:t>t. 94</w:t>
      </w:r>
      <w:r w:rsidR="00B256DF">
        <w:rPr>
          <w:rFonts w:ascii="Libre Franklin" w:eastAsia="Tahoma" w:hAnsi="Libre Franklin" w:cs="Tahoma"/>
          <w:b/>
          <w:sz w:val="22"/>
          <w:szCs w:val="22"/>
        </w:rPr>
        <w:t>-95</w:t>
      </w:r>
      <w:r w:rsidR="002F3520" w:rsidRPr="00101225">
        <w:rPr>
          <w:rFonts w:ascii="Libre Franklin" w:eastAsia="Tahoma" w:hAnsi="Libre Franklin" w:cs="Tahoma"/>
          <w:b/>
          <w:sz w:val="22"/>
          <w:szCs w:val="22"/>
        </w:rPr>
        <w:t xml:space="preserve"> del </w:t>
      </w:r>
      <w:r w:rsidR="00A77469" w:rsidRPr="00101225">
        <w:rPr>
          <w:rFonts w:ascii="Libre Franklin" w:hAnsi="Libre Franklin" w:cs="Tahoma"/>
          <w:b/>
          <w:iCs/>
          <w:sz w:val="22"/>
          <w:szCs w:val="22"/>
        </w:rPr>
        <w:t>Codice</w:t>
      </w:r>
      <w:r w:rsidR="002F3520" w:rsidRPr="00101225">
        <w:rPr>
          <w:rFonts w:ascii="Libre Franklin" w:eastAsia="Tahoma" w:hAnsi="Libre Franklin" w:cs="Tahoma"/>
          <w:b/>
          <w:sz w:val="22"/>
          <w:szCs w:val="22"/>
        </w:rPr>
        <w:t>)</w:t>
      </w:r>
    </w:p>
    <w:p w14:paraId="45FB0818" w14:textId="77777777" w:rsidR="00A90D81" w:rsidRPr="00A90D81" w:rsidRDefault="00A90D81" w:rsidP="00A90D81">
      <w:pPr>
        <w:pStyle w:val="Standard"/>
        <w:widowControl w:val="0"/>
        <w:tabs>
          <w:tab w:val="left" w:pos="-31226"/>
        </w:tabs>
        <w:ind w:left="454"/>
        <w:jc w:val="both"/>
        <w:rPr>
          <w:rFonts w:ascii="Libre Franklin" w:eastAsia="Tahoma" w:hAnsi="Libre Franklin" w:cs="Tahoma"/>
          <w:b/>
          <w:sz w:val="22"/>
          <w:szCs w:val="22"/>
        </w:rPr>
      </w:pPr>
    </w:p>
    <w:p w14:paraId="4A1DDC75" w14:textId="77777777" w:rsidR="002B7DF0" w:rsidRPr="00101225" w:rsidRDefault="002B7DF0" w:rsidP="002B7DF0">
      <w:pPr>
        <w:pStyle w:val="Standard"/>
        <w:widowControl w:val="0"/>
        <w:tabs>
          <w:tab w:val="left" w:pos="1384"/>
          <w:tab w:val="left" w:pos="1645"/>
          <w:tab w:val="left" w:pos="2637"/>
        </w:tabs>
        <w:spacing w:line="360" w:lineRule="auto"/>
        <w:ind w:left="481" w:hanging="227"/>
        <w:jc w:val="both"/>
        <w:rPr>
          <w:rFonts w:ascii="Libre Franklin" w:eastAsia="Tahoma" w:hAnsi="Libre Franklin" w:cs="Tahoma"/>
          <w:sz w:val="22"/>
          <w:szCs w:val="22"/>
        </w:rPr>
      </w:pPr>
      <w:r w:rsidRPr="00101225">
        <w:rPr>
          <w:rFonts w:ascii="Libre Franklin" w:eastAsia="Tahoma" w:hAnsi="Libre Franklin" w:cs="Tahoma"/>
          <w:sz w:val="22"/>
          <w:szCs w:val="22"/>
        </w:rPr>
        <w:t xml:space="preserve">1) I soggetti di cui all’art. </w:t>
      </w:r>
      <w:r w:rsidR="00D342D8">
        <w:rPr>
          <w:rFonts w:ascii="Libre Franklin" w:eastAsia="Tahoma" w:hAnsi="Libre Franklin" w:cs="Tahoma"/>
          <w:sz w:val="22"/>
          <w:szCs w:val="22"/>
        </w:rPr>
        <w:t>94</w:t>
      </w:r>
      <w:r w:rsidRPr="00101225">
        <w:rPr>
          <w:rFonts w:ascii="Libre Franklin" w:eastAsia="Tahoma" w:hAnsi="Libre Franklin" w:cs="Tahoma"/>
          <w:sz w:val="22"/>
          <w:szCs w:val="22"/>
        </w:rPr>
        <w:t>, comma 3, del Codice</w:t>
      </w:r>
      <w:r w:rsidRPr="00101225">
        <w:rPr>
          <w:rStyle w:val="Rimandonotaapidipagina"/>
          <w:rFonts w:ascii="Libre Franklin" w:eastAsia="Tahoma" w:hAnsi="Libre Franklin" w:cs="Tahoma"/>
          <w:sz w:val="22"/>
          <w:szCs w:val="22"/>
        </w:rPr>
        <w:footnoteReference w:id="1"/>
      </w:r>
      <w:r w:rsidRPr="00101225">
        <w:rPr>
          <w:rFonts w:ascii="Libre Franklin" w:eastAsia="Tahoma" w:hAnsi="Libre Franklin" w:cs="Tahoma"/>
          <w:sz w:val="22"/>
          <w:szCs w:val="22"/>
        </w:rPr>
        <w:t>,</w:t>
      </w:r>
      <w:r w:rsidR="002F0452">
        <w:rPr>
          <w:rFonts w:ascii="Libre Franklin" w:hAnsi="Libre Franklin"/>
          <w:sz w:val="22"/>
          <w:szCs w:val="22"/>
          <w:vertAlign w:val="superscript"/>
        </w:rPr>
        <w:t xml:space="preserve">  </w:t>
      </w:r>
      <w:r w:rsidRPr="00101225">
        <w:rPr>
          <w:rFonts w:ascii="Libre Franklin" w:eastAsia="Tahoma" w:hAnsi="Libre Franklin" w:cs="Tahoma"/>
          <w:sz w:val="22"/>
          <w:szCs w:val="22"/>
        </w:rPr>
        <w:t>sono i seguenti:</w:t>
      </w:r>
    </w:p>
    <w:p w14:paraId="52B39242" w14:textId="77777777" w:rsidR="002B7DF0" w:rsidRPr="00337C54" w:rsidRDefault="002B7DF0" w:rsidP="00337C54">
      <w:pPr>
        <w:pStyle w:val="Standard"/>
        <w:widowControl w:val="0"/>
        <w:tabs>
          <w:tab w:val="left" w:pos="1384"/>
          <w:tab w:val="left" w:pos="1645"/>
          <w:tab w:val="left" w:pos="2637"/>
        </w:tabs>
        <w:spacing w:line="360" w:lineRule="auto"/>
        <w:ind w:left="481"/>
        <w:jc w:val="both"/>
        <w:rPr>
          <w:rFonts w:ascii="Libre Franklin" w:eastAsia="Tahoma" w:hAnsi="Libre Franklin" w:cs="Tahoma"/>
          <w:sz w:val="22"/>
          <w:szCs w:val="22"/>
        </w:rPr>
      </w:pPr>
      <w:r w:rsidRPr="00101225">
        <w:rPr>
          <w:rFonts w:ascii="Libre Franklin" w:hAnsi="Libre Franklin" w:cs="Tahoma"/>
          <w:b/>
          <w:sz w:val="22"/>
          <w:szCs w:val="22"/>
          <w:lang w:eastAsia="it-IT"/>
        </w:rPr>
        <w:lastRenderedPageBreak/>
        <w:t>Sig./Sig.ra</w:t>
      </w:r>
      <w:r w:rsidRPr="00101225">
        <w:rPr>
          <w:rFonts w:ascii="Libre Franklin" w:hAnsi="Libre Franklin" w:cs="Tahoma"/>
          <w:sz w:val="22"/>
          <w:szCs w:val="22"/>
          <w:lang w:eastAsia="it-IT"/>
        </w:rPr>
        <w:t xml:space="preserve">_____________________________ nat__ a__________________________ il_________ Prov. ___ C.F.___________________________ residente in Comune di________________________ Prov. ___ Via___________________________________________, n_____ in qualità di__________ ________________________________________________________________________________ </w:t>
      </w:r>
    </w:p>
    <w:p w14:paraId="2831E48C" w14:textId="77777777" w:rsidR="002B7DF0" w:rsidRPr="00101225" w:rsidRDefault="002B7DF0" w:rsidP="002B7DF0">
      <w:pPr>
        <w:pStyle w:val="Standard"/>
        <w:widowControl w:val="0"/>
        <w:tabs>
          <w:tab w:val="left" w:pos="1384"/>
          <w:tab w:val="left" w:pos="1645"/>
          <w:tab w:val="left" w:pos="2637"/>
        </w:tabs>
        <w:spacing w:line="360" w:lineRule="auto"/>
        <w:ind w:left="481"/>
        <w:jc w:val="both"/>
        <w:rPr>
          <w:rFonts w:ascii="Libre Franklin" w:eastAsia="Tahoma" w:hAnsi="Libre Franklin" w:cs="Tahoma"/>
          <w:sz w:val="22"/>
          <w:szCs w:val="22"/>
        </w:rPr>
      </w:pPr>
      <w:r w:rsidRPr="00101225">
        <w:rPr>
          <w:rFonts w:ascii="Libre Franklin" w:hAnsi="Libre Franklin" w:cs="Tahoma"/>
          <w:b/>
          <w:sz w:val="22"/>
          <w:szCs w:val="22"/>
          <w:lang w:eastAsia="it-IT"/>
        </w:rPr>
        <w:t>Sig./Sig.ra</w:t>
      </w:r>
      <w:r w:rsidRPr="00101225">
        <w:rPr>
          <w:rFonts w:ascii="Libre Franklin" w:hAnsi="Libre Franklin" w:cs="Tahoma"/>
          <w:sz w:val="22"/>
          <w:szCs w:val="22"/>
          <w:lang w:eastAsia="it-IT"/>
        </w:rPr>
        <w:t xml:space="preserve">_____________________________ nat__ a_________________________ il_________ Prov. ___ C.F.___________________________ residente in Comune di________________________ Prov. ___ Via___________________________________________, n_____ in qualità di__________ ________________________________________________________________________________ </w:t>
      </w:r>
    </w:p>
    <w:p w14:paraId="1D013246" w14:textId="77777777" w:rsidR="002B7DF0" w:rsidRPr="00101225" w:rsidRDefault="002B7DF0" w:rsidP="002B7DF0">
      <w:pPr>
        <w:pStyle w:val="Standard"/>
        <w:widowControl w:val="0"/>
        <w:tabs>
          <w:tab w:val="left" w:pos="1384"/>
          <w:tab w:val="left" w:pos="1645"/>
          <w:tab w:val="left" w:pos="2637"/>
        </w:tabs>
        <w:spacing w:line="360" w:lineRule="auto"/>
        <w:ind w:left="481"/>
        <w:jc w:val="both"/>
        <w:rPr>
          <w:rFonts w:ascii="Libre Franklin" w:eastAsia="Tahoma" w:hAnsi="Libre Franklin" w:cs="Tahoma"/>
          <w:sz w:val="22"/>
          <w:szCs w:val="22"/>
        </w:rPr>
      </w:pPr>
      <w:r w:rsidRPr="00101225">
        <w:rPr>
          <w:rFonts w:ascii="Libre Franklin" w:hAnsi="Libre Franklin" w:cs="Tahoma"/>
          <w:b/>
          <w:sz w:val="22"/>
          <w:szCs w:val="22"/>
          <w:lang w:eastAsia="it-IT"/>
        </w:rPr>
        <w:t>Sig./Sig.ra</w:t>
      </w:r>
      <w:r w:rsidRPr="00101225">
        <w:rPr>
          <w:rFonts w:ascii="Libre Franklin" w:hAnsi="Libre Franklin" w:cs="Tahoma"/>
          <w:sz w:val="22"/>
          <w:szCs w:val="22"/>
          <w:lang w:eastAsia="it-IT"/>
        </w:rPr>
        <w:t xml:space="preserve">_____________________________ nat__ a__________________________ il_________ Prov. ___ C.F.___________________________ residente in Comune di________________________ Prov. ___ Via___________________________________________, n_____ in qualità di__________ ________________________________________________________________________________ </w:t>
      </w:r>
    </w:p>
    <w:p w14:paraId="6C00349F" w14:textId="77777777" w:rsidR="002B7DF0" w:rsidRPr="00101225" w:rsidRDefault="002B7DF0" w:rsidP="002B7DF0">
      <w:pPr>
        <w:pStyle w:val="Standard"/>
        <w:widowControl w:val="0"/>
        <w:tabs>
          <w:tab w:val="left" w:pos="1384"/>
          <w:tab w:val="left" w:pos="1645"/>
          <w:tab w:val="left" w:pos="2637"/>
        </w:tabs>
        <w:spacing w:after="120" w:line="360" w:lineRule="auto"/>
        <w:ind w:left="482"/>
        <w:jc w:val="both"/>
        <w:rPr>
          <w:rFonts w:ascii="Libre Franklin" w:eastAsia="Tahoma" w:hAnsi="Libre Franklin" w:cs="Tahoma"/>
          <w:sz w:val="22"/>
          <w:szCs w:val="22"/>
        </w:rPr>
      </w:pPr>
      <w:r w:rsidRPr="775B57E8">
        <w:rPr>
          <w:rFonts w:ascii="Libre Franklin" w:hAnsi="Libre Franklin" w:cs="Tahoma"/>
          <w:b/>
          <w:bCs/>
          <w:sz w:val="22"/>
          <w:szCs w:val="22"/>
          <w:lang w:eastAsia="it-IT"/>
        </w:rPr>
        <w:t>Sig./Sig.ra</w:t>
      </w:r>
      <w:r w:rsidRPr="775B57E8">
        <w:rPr>
          <w:rFonts w:ascii="Libre Franklin" w:hAnsi="Libre Franklin" w:cs="Tahoma"/>
          <w:sz w:val="22"/>
          <w:szCs w:val="22"/>
          <w:lang w:eastAsia="it-IT"/>
        </w:rPr>
        <w:t xml:space="preserve">_____________________________ nat__ a_________________________ il_________ Prov. ___ C.F.___________________________ residente in Comune di________________________ Prov. ___ Via___________________________________________, n_____ in qualità di__________ ________________________________________________________________________________ </w:t>
      </w:r>
    </w:p>
    <w:p w14:paraId="33566C44" w14:textId="3BA10ABC" w:rsidR="46116D64" w:rsidRDefault="46116D64" w:rsidP="775B57E8">
      <w:pPr>
        <w:tabs>
          <w:tab w:val="left" w:pos="1384"/>
          <w:tab w:val="left" w:pos="1645"/>
          <w:tab w:val="left" w:pos="2637"/>
        </w:tabs>
        <w:spacing w:line="360" w:lineRule="auto"/>
        <w:ind w:left="720"/>
        <w:jc w:val="both"/>
        <w:rPr>
          <w:rFonts w:ascii="Libre Franklin" w:eastAsia="Libre Franklin" w:hAnsi="Libre Franklin" w:cs="Libre Franklin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5C09F29" wp14:editId="039BE869">
            <wp:extent cx="390525" cy="390525"/>
            <wp:effectExtent l="0" t="0" r="0" b="0"/>
            <wp:docPr id="1656751267" name="Immagine 1656751267" descr="Casella di t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OVVERO</w:t>
      </w:r>
    </w:p>
    <w:p w14:paraId="233BFB2E" w14:textId="6FC9E9D2" w:rsidR="775B57E8" w:rsidRDefault="775B57E8" w:rsidP="775B57E8">
      <w:pPr>
        <w:tabs>
          <w:tab w:val="left" w:pos="1384"/>
          <w:tab w:val="left" w:pos="1645"/>
          <w:tab w:val="left" w:pos="2637"/>
        </w:tabs>
        <w:spacing w:line="360" w:lineRule="auto"/>
        <w:ind w:left="720"/>
        <w:jc w:val="both"/>
        <w:rPr>
          <w:rFonts w:ascii="Libre Franklin" w:eastAsia="Libre Franklin" w:hAnsi="Libre Franklin" w:cs="Libre Franklin"/>
          <w:color w:val="000000" w:themeColor="text1"/>
          <w:sz w:val="22"/>
          <w:szCs w:val="22"/>
        </w:rPr>
      </w:pPr>
    </w:p>
    <w:p w14:paraId="2665BDB4" w14:textId="4C38C67C" w:rsidR="46116D64" w:rsidRDefault="46116D64" w:rsidP="775B57E8">
      <w:pPr>
        <w:pStyle w:val="Standard"/>
        <w:widowControl w:val="0"/>
        <w:tabs>
          <w:tab w:val="left" w:pos="1384"/>
          <w:tab w:val="left" w:pos="1645"/>
          <w:tab w:val="left" w:pos="2637"/>
        </w:tabs>
        <w:spacing w:line="360" w:lineRule="auto"/>
        <w:ind w:left="720"/>
        <w:jc w:val="both"/>
        <w:rPr>
          <w:rFonts w:ascii="Libre Franklin" w:eastAsia="Libre Franklin" w:hAnsi="Libre Franklin" w:cs="Libre Franklin"/>
          <w:color w:val="000000" w:themeColor="text1"/>
          <w:sz w:val="22"/>
          <w:szCs w:val="22"/>
        </w:rPr>
      </w:pPr>
      <w:r>
        <w:t xml:space="preserve"> I nominativi possono essere ricavati in modo aggiornato alla data di presentazione dell’offerta, nella seguente banca dati ufficiale o pubblico registro:____________________________________________________________________________________________________________________________________________</w:t>
      </w:r>
    </w:p>
    <w:p w14:paraId="53128261" w14:textId="77777777" w:rsidR="005F4BD2" w:rsidRPr="00101225" w:rsidRDefault="005F4BD2" w:rsidP="008642FE">
      <w:pPr>
        <w:pStyle w:val="Paragrafoelenco"/>
        <w:suppressAutoHyphens w:val="0"/>
        <w:autoSpaceDN/>
        <w:spacing w:before="60" w:after="60"/>
        <w:ind w:left="0"/>
        <w:textAlignment w:val="auto"/>
        <w:rPr>
          <w:rFonts w:ascii="Libre Franklin" w:hAnsi="Libre Franklin"/>
        </w:rPr>
      </w:pPr>
    </w:p>
    <w:p w14:paraId="1299C43A" w14:textId="77777777" w:rsidR="00A90D81" w:rsidRDefault="00A90D81" w:rsidP="00A90D81">
      <w:pPr>
        <w:pStyle w:val="Standard"/>
        <w:widowControl w:val="0"/>
        <w:tabs>
          <w:tab w:val="left" w:pos="-15780"/>
          <w:tab w:val="left" w:pos="-14788"/>
        </w:tabs>
        <w:spacing w:line="360" w:lineRule="auto"/>
        <w:jc w:val="both"/>
        <w:rPr>
          <w:rFonts w:ascii="Libre Franklin" w:eastAsia="Tahoma" w:hAnsi="Libre Franklin" w:cs="Tahoma"/>
          <w:sz w:val="22"/>
          <w:szCs w:val="22"/>
        </w:rPr>
      </w:pPr>
    </w:p>
    <w:p w14:paraId="69CC67E5" w14:textId="77777777" w:rsidR="00A90D81" w:rsidRDefault="00A90D81" w:rsidP="00A90D81">
      <w:pPr>
        <w:pStyle w:val="Standard"/>
        <w:widowControl w:val="0"/>
        <w:tabs>
          <w:tab w:val="left" w:pos="-15780"/>
          <w:tab w:val="left" w:pos="-14788"/>
        </w:tabs>
        <w:spacing w:line="360" w:lineRule="auto"/>
        <w:jc w:val="both"/>
        <w:rPr>
          <w:rFonts w:ascii="Libre Franklin" w:eastAsia="Tahoma" w:hAnsi="Libre Franklin" w:cs="Tahoma"/>
          <w:b/>
          <w:sz w:val="22"/>
          <w:szCs w:val="22"/>
        </w:rPr>
      </w:pPr>
      <w:r w:rsidRPr="00101225">
        <w:rPr>
          <w:rFonts w:ascii="Libre Franklin" w:eastAsia="Tahoma" w:hAnsi="Libre Franklin" w:cs="Tahoma"/>
          <w:b/>
          <w:sz w:val="22"/>
          <w:szCs w:val="22"/>
        </w:rPr>
        <w:t xml:space="preserve">    </w:t>
      </w:r>
      <w:r>
        <w:rPr>
          <w:rFonts w:ascii="Libre Franklin" w:eastAsia="Tahoma" w:hAnsi="Libre Franklin" w:cs="Tahoma"/>
          <w:b/>
          <w:sz w:val="22"/>
          <w:szCs w:val="22"/>
        </w:rPr>
        <w:t xml:space="preserve"> </w:t>
      </w:r>
      <w:r w:rsidRPr="00101225">
        <w:rPr>
          <w:rFonts w:ascii="Libre Franklin" w:eastAsia="Tahoma" w:hAnsi="Libre Franklin" w:cs="Tahoma"/>
          <w:b/>
          <w:sz w:val="22"/>
          <w:szCs w:val="22"/>
        </w:rPr>
        <w:t xml:space="preserve">   </w:t>
      </w:r>
      <w:r>
        <w:rPr>
          <w:rFonts w:ascii="Libre Franklin" w:eastAsia="Tahoma" w:hAnsi="Libre Franklin" w:cs="Tahoma"/>
          <w:b/>
          <w:sz w:val="22"/>
          <w:szCs w:val="22"/>
        </w:rPr>
        <w:t>C</w:t>
      </w:r>
      <w:r w:rsidRPr="00101225">
        <w:rPr>
          <w:rFonts w:ascii="Libre Franklin" w:eastAsia="Tahoma" w:hAnsi="Libre Franklin" w:cs="Tahoma"/>
          <w:b/>
          <w:sz w:val="22"/>
          <w:szCs w:val="22"/>
        </w:rPr>
        <w:t xml:space="preserve"> </w:t>
      </w:r>
      <w:r w:rsidRPr="00101225">
        <w:rPr>
          <w:rFonts w:ascii="Libre Franklin" w:eastAsia="Tahoma" w:hAnsi="Libre Franklin" w:cs="Tahoma"/>
          <w:b/>
          <w:sz w:val="22"/>
          <w:szCs w:val="22"/>
        </w:rPr>
        <w:tab/>
        <w:t xml:space="preserve">     </w:t>
      </w:r>
      <w:r>
        <w:rPr>
          <w:rFonts w:ascii="Libre Franklin" w:eastAsia="Tahoma" w:hAnsi="Libre Franklin" w:cs="Tahoma"/>
          <w:b/>
          <w:sz w:val="22"/>
          <w:szCs w:val="22"/>
        </w:rPr>
        <w:t xml:space="preserve"> </w:t>
      </w:r>
      <w:r w:rsidRPr="006F412F">
        <w:rPr>
          <w:rFonts w:ascii="Libre Franklin" w:eastAsia="Tahoma" w:hAnsi="Libre Franklin" w:cs="Tahoma"/>
          <w:b/>
          <w:sz w:val="22"/>
          <w:szCs w:val="22"/>
        </w:rPr>
        <w:t>Requisiti di capacità tecnica e professionale:</w:t>
      </w:r>
    </w:p>
    <w:p w14:paraId="54C105C7" w14:textId="418252AB" w:rsidR="00A90D81" w:rsidRPr="000B4218" w:rsidRDefault="00A90D81" w:rsidP="00876E71">
      <w:pPr>
        <w:pStyle w:val="Standard"/>
        <w:numPr>
          <w:ilvl w:val="0"/>
          <w:numId w:val="6"/>
        </w:numPr>
        <w:spacing w:line="360" w:lineRule="auto"/>
        <w:ind w:left="1248" w:hanging="284"/>
        <w:jc w:val="both"/>
        <w:rPr>
          <w:rFonts w:ascii="Libre Franklin" w:eastAsia="Calibri" w:hAnsi="Libre Franklin" w:cs="Arial"/>
          <w:kern w:val="0"/>
          <w:sz w:val="22"/>
          <w:szCs w:val="22"/>
        </w:rPr>
      </w:pPr>
      <w:r w:rsidRPr="001A358B">
        <w:rPr>
          <w:rFonts w:ascii="Libre Franklin" w:eastAsia="Calibri" w:hAnsi="Libre Franklin" w:cs="Arial"/>
          <w:kern w:val="0"/>
          <w:sz w:val="22"/>
          <w:szCs w:val="22"/>
        </w:rPr>
        <w:t>E</w:t>
      </w:r>
      <w:r>
        <w:rPr>
          <w:rFonts w:ascii="Libre Franklin" w:eastAsia="Calibri" w:hAnsi="Libre Franklin" w:cs="Arial"/>
          <w:kern w:val="0"/>
          <w:sz w:val="22"/>
          <w:szCs w:val="22"/>
        </w:rPr>
        <w:t>secuzione negli ultimi tre anni, con riferimento dalla data di indizione della presente procedura</w:t>
      </w:r>
      <w:r w:rsidR="7982F7BC">
        <w:rPr>
          <w:rFonts w:ascii="Libre Franklin" w:eastAsia="Calibri" w:hAnsi="Libre Franklin" w:cs="Arial"/>
          <w:kern w:val="0"/>
          <w:sz w:val="22"/>
          <w:szCs w:val="22"/>
        </w:rPr>
        <w:t xml:space="preserve"> (periodo quindi intercorrente tra il 2021 e il 2023)</w:t>
      </w:r>
      <w:r>
        <w:rPr>
          <w:rFonts w:ascii="Libre Franklin" w:eastAsia="Calibri" w:hAnsi="Libre Franklin" w:cs="Arial"/>
          <w:kern w:val="0"/>
          <w:sz w:val="22"/>
          <w:szCs w:val="22"/>
        </w:rPr>
        <w:t xml:space="preserve"> di servizi analog</w:t>
      </w:r>
      <w:r w:rsidR="38AD34E8">
        <w:rPr>
          <w:rFonts w:ascii="Libre Franklin" w:eastAsia="Calibri" w:hAnsi="Libre Franklin" w:cs="Arial"/>
          <w:kern w:val="0"/>
          <w:sz w:val="22"/>
          <w:szCs w:val="22"/>
        </w:rPr>
        <w:t xml:space="preserve">hi </w:t>
      </w:r>
      <w:r w:rsidRPr="000B4218">
        <w:rPr>
          <w:rFonts w:ascii="Libre Franklin" w:eastAsia="Calibri" w:hAnsi="Libre Franklin" w:cs="Arial"/>
          <w:kern w:val="0"/>
          <w:sz w:val="22"/>
          <w:szCs w:val="22"/>
        </w:rPr>
        <w:t>a quelli oggetto di gara di impor</w:t>
      </w:r>
      <w:r w:rsidR="003E022A">
        <w:rPr>
          <w:rFonts w:ascii="Libre Franklin" w:eastAsia="Calibri" w:hAnsi="Libre Franklin" w:cs="Arial"/>
          <w:kern w:val="0"/>
          <w:sz w:val="22"/>
          <w:szCs w:val="22"/>
        </w:rPr>
        <w:t xml:space="preserve">to complessivo minimo pari a € </w:t>
      </w:r>
      <w:r w:rsidR="00DA6741">
        <w:rPr>
          <w:rFonts w:ascii="Libre Franklin" w:eastAsia="Calibri" w:hAnsi="Libre Franklin" w:cs="Arial"/>
          <w:kern w:val="0"/>
          <w:sz w:val="22"/>
          <w:szCs w:val="22"/>
        </w:rPr>
        <w:t>210</w:t>
      </w:r>
      <w:r w:rsidRPr="000B4218">
        <w:rPr>
          <w:rFonts w:ascii="Libre Franklin" w:eastAsia="Calibri" w:hAnsi="Libre Franklin" w:cs="Arial"/>
          <w:kern w:val="0"/>
          <w:sz w:val="22"/>
          <w:szCs w:val="22"/>
        </w:rPr>
        <w:t>.000,00 (iva esclusa).</w:t>
      </w:r>
    </w:p>
    <w:p w14:paraId="130043F4" w14:textId="77777777" w:rsidR="00A90D81" w:rsidRDefault="00A90D81" w:rsidP="00A90D81">
      <w:pPr>
        <w:pStyle w:val="Standard"/>
        <w:tabs>
          <w:tab w:val="left" w:pos="-15780"/>
          <w:tab w:val="left" w:pos="-14788"/>
        </w:tabs>
        <w:spacing w:line="360" w:lineRule="auto"/>
        <w:ind w:left="1416"/>
        <w:jc w:val="both"/>
        <w:rPr>
          <w:rFonts w:ascii="Libre Franklin" w:eastAsia="Tahoma" w:hAnsi="Libre Franklin" w:cs="Tahoma"/>
          <w:sz w:val="22"/>
          <w:szCs w:val="22"/>
        </w:rPr>
      </w:pPr>
      <w:r>
        <w:rPr>
          <w:rFonts w:ascii="Libre Franklin" w:hAnsi="Libre Franklin" w:cs="Arial"/>
        </w:rPr>
        <w:t xml:space="preserve">       </w:t>
      </w:r>
      <w:r>
        <w:rPr>
          <w:rFonts w:ascii="Libre Franklin" w:eastAsia="Tahoma" w:hAnsi="Libre Franklin" w:cs="Tahoma"/>
          <w:sz w:val="22"/>
          <w:szCs w:val="22"/>
        </w:rPr>
        <w:t xml:space="preserve">     </w:t>
      </w:r>
      <w:r w:rsidRPr="0064338D">
        <w:rPr>
          <w:rFonts w:ascii="Libre Franklin" w:eastAsia="Tahoma" w:hAnsi="Libre Franklin" w:cs="Tahoma"/>
          <w:sz w:val="22"/>
          <w:szCs w:val="22"/>
        </w:rPr>
        <w:t xml:space="preserve">  </w:t>
      </w:r>
      <w:r w:rsidRPr="0064338D">
        <w:rPr>
          <w:rFonts w:ascii="Symbol" w:eastAsia="Symbol" w:hAnsi="Symbol" w:cs="Symbol"/>
          <w:sz w:val="22"/>
          <w:szCs w:val="22"/>
        </w:rPr>
        <w:t>□</w:t>
      </w:r>
      <w:r w:rsidRPr="0064338D">
        <w:rPr>
          <w:rFonts w:ascii="Libre Franklin" w:eastAsia="Tahoma" w:hAnsi="Libre Franklin" w:cs="Tahoma"/>
          <w:sz w:val="22"/>
          <w:szCs w:val="22"/>
        </w:rPr>
        <w:t xml:space="preserve">   SI               </w:t>
      </w:r>
      <w:r w:rsidRPr="0064338D">
        <w:rPr>
          <w:rFonts w:ascii="Symbol" w:eastAsia="Symbol" w:hAnsi="Symbol" w:cs="Symbol"/>
          <w:sz w:val="22"/>
          <w:szCs w:val="22"/>
        </w:rPr>
        <w:t>□</w:t>
      </w:r>
      <w:r w:rsidRPr="0064338D">
        <w:rPr>
          <w:rFonts w:ascii="Libre Franklin" w:eastAsia="Tahoma" w:hAnsi="Libre Franklin" w:cs="Tahoma"/>
          <w:sz w:val="22"/>
          <w:szCs w:val="22"/>
        </w:rPr>
        <w:t xml:space="preserve">   NO    </w:t>
      </w:r>
    </w:p>
    <w:p w14:paraId="4DDBEF00" w14:textId="77777777" w:rsidR="00A90D81" w:rsidRDefault="00A90D81" w:rsidP="00A90D81">
      <w:pPr>
        <w:pStyle w:val="Standard"/>
        <w:tabs>
          <w:tab w:val="left" w:pos="-15780"/>
          <w:tab w:val="left" w:pos="-14788"/>
        </w:tabs>
        <w:spacing w:line="360" w:lineRule="auto"/>
        <w:ind w:left="1416"/>
        <w:jc w:val="both"/>
        <w:rPr>
          <w:rFonts w:ascii="Libre Franklin" w:eastAsia="Tahoma" w:hAnsi="Libre Franklin" w:cs="Tahoma"/>
          <w:sz w:val="22"/>
          <w:szCs w:val="22"/>
        </w:rPr>
      </w:pPr>
    </w:p>
    <w:p w14:paraId="4BC87BF1" w14:textId="77777777" w:rsidR="00A90D81" w:rsidRDefault="00A90D81" w:rsidP="00A90D81">
      <w:pPr>
        <w:pStyle w:val="Standard"/>
        <w:widowControl w:val="0"/>
        <w:tabs>
          <w:tab w:val="left" w:pos="-15780"/>
          <w:tab w:val="left" w:pos="-14788"/>
        </w:tabs>
        <w:spacing w:line="360" w:lineRule="auto"/>
        <w:ind w:left="1134"/>
        <w:jc w:val="both"/>
        <w:rPr>
          <w:rFonts w:ascii="Libre Franklin" w:eastAsia="Tahoma" w:hAnsi="Libre Franklin" w:cs="Tahoma"/>
          <w:bCs/>
          <w:sz w:val="22"/>
          <w:szCs w:val="22"/>
        </w:rPr>
      </w:pPr>
      <w:r w:rsidRPr="00B6641A">
        <w:rPr>
          <w:rFonts w:ascii="Libre Franklin" w:eastAsia="Tahoma" w:hAnsi="Libre Franklin" w:cs="Tahoma"/>
          <w:sz w:val="22"/>
          <w:szCs w:val="22"/>
        </w:rPr>
        <w:t xml:space="preserve">In caso di risposta affermativa, </w:t>
      </w:r>
      <w:r w:rsidRPr="00B6641A">
        <w:rPr>
          <w:rFonts w:ascii="Libre Franklin" w:eastAsia="Tahoma" w:hAnsi="Libre Franklin" w:cs="Tahoma"/>
          <w:bCs/>
          <w:sz w:val="22"/>
          <w:szCs w:val="22"/>
        </w:rPr>
        <w:t xml:space="preserve">indicare l’anno di esecuzione del servizio, l’oggetto del </w:t>
      </w:r>
      <w:r w:rsidRPr="00B6641A">
        <w:rPr>
          <w:rFonts w:ascii="Libre Franklin" w:eastAsia="Tahoma" w:hAnsi="Libre Franklin" w:cs="Tahoma"/>
          <w:bCs/>
          <w:sz w:val="22"/>
          <w:szCs w:val="22"/>
        </w:rPr>
        <w:lastRenderedPageBreak/>
        <w:t>servizio</w:t>
      </w:r>
      <w:r>
        <w:rPr>
          <w:rFonts w:ascii="Libre Franklin" w:eastAsia="Tahoma" w:hAnsi="Libre Franklin" w:cs="Tahoma"/>
          <w:bCs/>
          <w:sz w:val="22"/>
          <w:szCs w:val="22"/>
        </w:rPr>
        <w:t>, la durata, l’importo</w:t>
      </w:r>
      <w:r w:rsidRPr="00B6641A">
        <w:rPr>
          <w:rFonts w:ascii="Libre Franklin" w:eastAsia="Tahoma" w:hAnsi="Libre Franklin" w:cs="Tahoma"/>
          <w:bCs/>
          <w:sz w:val="22"/>
          <w:szCs w:val="22"/>
        </w:rPr>
        <w:t xml:space="preserve"> ed il committente: ______________________ ______________________________________________________________________________________________________________________________________________________________________________________________</w:t>
      </w:r>
      <w:r>
        <w:rPr>
          <w:rFonts w:ascii="Libre Franklin" w:eastAsia="Tahoma" w:hAnsi="Libre Franklin" w:cs="Tahoma"/>
          <w:bCs/>
          <w:sz w:val="22"/>
          <w:szCs w:val="22"/>
        </w:rPr>
        <w:t>_______________________________;</w:t>
      </w:r>
    </w:p>
    <w:p w14:paraId="3461D779" w14:textId="77777777" w:rsidR="00A90D81" w:rsidRDefault="00A90D81" w:rsidP="00475CF9">
      <w:pPr>
        <w:pStyle w:val="sche3"/>
        <w:tabs>
          <w:tab w:val="left" w:pos="284"/>
          <w:tab w:val="left" w:pos="1276"/>
        </w:tabs>
        <w:suppressAutoHyphens w:val="0"/>
        <w:ind w:left="644" w:hanging="284"/>
        <w:rPr>
          <w:rFonts w:ascii="Libre Franklin" w:hAnsi="Libre Franklin" w:cs="Tahoma"/>
          <w:b/>
          <w:sz w:val="22"/>
          <w:szCs w:val="22"/>
          <w:lang w:val="it-IT"/>
        </w:rPr>
      </w:pPr>
    </w:p>
    <w:p w14:paraId="3CF2D8B6" w14:textId="3415B04C" w:rsidR="00A90D81" w:rsidRDefault="00D55D94" w:rsidP="00D55D94">
      <w:pPr>
        <w:pStyle w:val="sche3"/>
        <w:tabs>
          <w:tab w:val="left" w:pos="284"/>
          <w:tab w:val="left" w:pos="1276"/>
        </w:tabs>
        <w:suppressAutoHyphens w:val="0"/>
        <w:rPr>
          <w:rFonts w:ascii="Libre Franklin" w:hAnsi="Libre Franklin" w:cs="Tahoma"/>
          <w:iCs/>
          <w:sz w:val="22"/>
          <w:szCs w:val="22"/>
          <w:lang w:val="it-IT"/>
        </w:rPr>
      </w:pPr>
      <w:r w:rsidRPr="00D55D94">
        <w:rPr>
          <w:rFonts w:ascii="Libre Franklin" w:hAnsi="Libre Franklin" w:cs="Tahoma"/>
          <w:iCs/>
          <w:sz w:val="22"/>
          <w:szCs w:val="22"/>
          <w:lang w:val="it-IT"/>
        </w:rPr>
        <w:t>Disponibilità di un numero minimo, in riferimento all’anno 2023, di dipendenti/soci, lavoratori/collaboratori, in possesso di titolo di studio di diploma di laurea con comprovata esperienza, almeno triennale, di gestione di servizi d'informazione, comunicazione o analoghi (si intendono come tali servizi nel settore dell’informazione, lavoro, orientamento e consulenza per giovani o cittadini), e con conoscenza dell’uso di programmi informatici, non inferiore a 2 unità</w:t>
      </w:r>
    </w:p>
    <w:p w14:paraId="552941C1" w14:textId="77777777" w:rsidR="00D55D94" w:rsidRDefault="00D55D94" w:rsidP="00D55D94">
      <w:pPr>
        <w:pStyle w:val="sche3"/>
        <w:tabs>
          <w:tab w:val="left" w:pos="284"/>
          <w:tab w:val="left" w:pos="1276"/>
        </w:tabs>
        <w:suppressAutoHyphens w:val="0"/>
        <w:rPr>
          <w:rFonts w:ascii="Libre Franklin" w:hAnsi="Libre Franklin" w:cs="Tahoma"/>
          <w:iCs/>
          <w:sz w:val="22"/>
          <w:szCs w:val="22"/>
          <w:lang w:val="it-IT"/>
        </w:rPr>
      </w:pPr>
    </w:p>
    <w:p w14:paraId="7F6A0BE2" w14:textId="77777777" w:rsidR="00D55D94" w:rsidRDefault="00D55D94" w:rsidP="00D55D94">
      <w:pPr>
        <w:pStyle w:val="sche3"/>
        <w:tabs>
          <w:tab w:val="left" w:pos="284"/>
          <w:tab w:val="left" w:pos="1276"/>
        </w:tabs>
        <w:suppressAutoHyphens w:val="0"/>
        <w:rPr>
          <w:rFonts w:ascii="Libre Franklin" w:hAnsi="Libre Franklin" w:cs="Tahoma"/>
          <w:iCs/>
          <w:sz w:val="22"/>
          <w:szCs w:val="22"/>
          <w:lang w:val="it-IT"/>
        </w:rPr>
      </w:pPr>
    </w:p>
    <w:p w14:paraId="17768F3B" w14:textId="77777777" w:rsidR="00D55D94" w:rsidRDefault="00D55D94" w:rsidP="00D55D94">
      <w:pPr>
        <w:pStyle w:val="Standard"/>
        <w:tabs>
          <w:tab w:val="left" w:pos="-15780"/>
          <w:tab w:val="left" w:pos="-14788"/>
        </w:tabs>
        <w:spacing w:line="360" w:lineRule="auto"/>
        <w:ind w:left="1416"/>
        <w:jc w:val="both"/>
        <w:rPr>
          <w:rFonts w:ascii="Libre Franklin" w:eastAsia="Tahoma" w:hAnsi="Libre Franklin" w:cs="Tahoma"/>
          <w:sz w:val="22"/>
          <w:szCs w:val="22"/>
        </w:rPr>
      </w:pPr>
      <w:r>
        <w:rPr>
          <w:rFonts w:ascii="Libre Franklin" w:hAnsi="Libre Franklin" w:cs="Arial"/>
        </w:rPr>
        <w:t xml:space="preserve">       </w:t>
      </w:r>
      <w:r>
        <w:rPr>
          <w:rFonts w:ascii="Libre Franklin" w:eastAsia="Tahoma" w:hAnsi="Libre Franklin" w:cs="Tahoma"/>
          <w:sz w:val="22"/>
          <w:szCs w:val="22"/>
        </w:rPr>
        <w:t xml:space="preserve">     </w:t>
      </w:r>
      <w:r w:rsidRPr="0064338D">
        <w:rPr>
          <w:rFonts w:ascii="Libre Franklin" w:eastAsia="Tahoma" w:hAnsi="Libre Franklin" w:cs="Tahoma"/>
          <w:sz w:val="22"/>
          <w:szCs w:val="22"/>
        </w:rPr>
        <w:t xml:space="preserve">  </w:t>
      </w:r>
      <w:r w:rsidRPr="0064338D">
        <w:rPr>
          <w:rFonts w:ascii="Symbol" w:eastAsia="Symbol" w:hAnsi="Symbol" w:cs="Symbol"/>
          <w:sz w:val="22"/>
          <w:szCs w:val="22"/>
        </w:rPr>
        <w:t>□</w:t>
      </w:r>
      <w:r w:rsidRPr="0064338D">
        <w:rPr>
          <w:rFonts w:ascii="Libre Franklin" w:eastAsia="Tahoma" w:hAnsi="Libre Franklin" w:cs="Tahoma"/>
          <w:sz w:val="22"/>
          <w:szCs w:val="22"/>
        </w:rPr>
        <w:t xml:space="preserve">   SI               </w:t>
      </w:r>
      <w:r w:rsidRPr="0064338D">
        <w:rPr>
          <w:rFonts w:ascii="Symbol" w:eastAsia="Symbol" w:hAnsi="Symbol" w:cs="Symbol"/>
          <w:sz w:val="22"/>
          <w:szCs w:val="22"/>
        </w:rPr>
        <w:t>□</w:t>
      </w:r>
      <w:r w:rsidRPr="0064338D">
        <w:rPr>
          <w:rFonts w:ascii="Libre Franklin" w:eastAsia="Tahoma" w:hAnsi="Libre Franklin" w:cs="Tahoma"/>
          <w:sz w:val="22"/>
          <w:szCs w:val="22"/>
        </w:rPr>
        <w:t xml:space="preserve">   NO    </w:t>
      </w:r>
    </w:p>
    <w:p w14:paraId="1173A4EF" w14:textId="77777777" w:rsidR="00D55D94" w:rsidRDefault="00D55D94" w:rsidP="00D55D94">
      <w:pPr>
        <w:pStyle w:val="sche3"/>
        <w:tabs>
          <w:tab w:val="left" w:pos="284"/>
          <w:tab w:val="left" w:pos="1276"/>
        </w:tabs>
        <w:suppressAutoHyphens w:val="0"/>
        <w:rPr>
          <w:rFonts w:ascii="Libre Franklin" w:hAnsi="Libre Franklin" w:cs="Tahoma"/>
          <w:iCs/>
          <w:sz w:val="22"/>
          <w:szCs w:val="22"/>
          <w:lang w:val="it-IT"/>
        </w:rPr>
      </w:pPr>
    </w:p>
    <w:p w14:paraId="21EA9438" w14:textId="77777777" w:rsidR="00D55D94" w:rsidRPr="00D55D94" w:rsidRDefault="00D55D94" w:rsidP="00D55D94">
      <w:pPr>
        <w:pStyle w:val="sche3"/>
        <w:tabs>
          <w:tab w:val="left" w:pos="284"/>
          <w:tab w:val="left" w:pos="1276"/>
        </w:tabs>
        <w:suppressAutoHyphens w:val="0"/>
        <w:rPr>
          <w:rFonts w:ascii="Libre Franklin" w:hAnsi="Libre Franklin" w:cs="Tahoma"/>
          <w:sz w:val="22"/>
          <w:szCs w:val="22"/>
          <w:lang w:val="it-IT"/>
        </w:rPr>
      </w:pPr>
    </w:p>
    <w:p w14:paraId="5AF31921" w14:textId="77777777" w:rsidR="00475CF9" w:rsidRPr="00DC3BCB" w:rsidRDefault="00475CF9" w:rsidP="00475CF9">
      <w:pPr>
        <w:pStyle w:val="sche3"/>
        <w:tabs>
          <w:tab w:val="left" w:pos="284"/>
          <w:tab w:val="left" w:pos="1276"/>
        </w:tabs>
        <w:suppressAutoHyphens w:val="0"/>
        <w:ind w:left="644" w:hanging="284"/>
        <w:rPr>
          <w:rFonts w:ascii="Libre Franklin" w:hAnsi="Libre Franklin" w:cs="Tahoma"/>
          <w:b/>
          <w:sz w:val="22"/>
          <w:szCs w:val="22"/>
          <w:lang w:val="it-IT"/>
        </w:rPr>
      </w:pPr>
      <w:r w:rsidRPr="00DC3BCB">
        <w:rPr>
          <w:rFonts w:ascii="Libre Franklin" w:hAnsi="Libre Franklin" w:cs="Tahoma"/>
          <w:b/>
          <w:sz w:val="22"/>
          <w:szCs w:val="22"/>
          <w:lang w:val="it-IT"/>
        </w:rPr>
        <w:t xml:space="preserve">Con riferimento ai requisiti oggetto di avvalimento sopra indicati dichiara: </w:t>
      </w:r>
    </w:p>
    <w:p w14:paraId="0FB78278" w14:textId="77777777" w:rsidR="00475CF9" w:rsidRPr="00DC3BCB" w:rsidRDefault="00475CF9" w:rsidP="00475CF9">
      <w:pPr>
        <w:pStyle w:val="sche3"/>
        <w:tabs>
          <w:tab w:val="left" w:pos="284"/>
          <w:tab w:val="left" w:pos="1276"/>
        </w:tabs>
        <w:suppressAutoHyphens w:val="0"/>
        <w:ind w:left="644" w:hanging="284"/>
        <w:rPr>
          <w:rFonts w:ascii="Libre Franklin" w:hAnsi="Libre Franklin" w:cs="Tahoma"/>
          <w:sz w:val="22"/>
          <w:szCs w:val="22"/>
          <w:lang w:val="it-IT"/>
        </w:rPr>
      </w:pPr>
    </w:p>
    <w:p w14:paraId="5070B314" w14:textId="77777777" w:rsidR="00475CF9" w:rsidRDefault="00475CF9" w:rsidP="00876E71">
      <w:pPr>
        <w:pStyle w:val="sche3"/>
        <w:numPr>
          <w:ilvl w:val="0"/>
          <w:numId w:val="7"/>
        </w:numPr>
        <w:tabs>
          <w:tab w:val="left" w:pos="284"/>
          <w:tab w:val="left" w:pos="1276"/>
        </w:tabs>
        <w:suppressAutoHyphens w:val="0"/>
        <w:ind w:left="0" w:firstLine="0"/>
        <w:rPr>
          <w:rFonts w:ascii="Libre Franklin" w:hAnsi="Libre Franklin" w:cs="Tahoma"/>
          <w:b/>
          <w:sz w:val="22"/>
          <w:szCs w:val="22"/>
          <w:lang w:val="it-IT"/>
        </w:rPr>
      </w:pPr>
      <w:r w:rsidRPr="00DC3BCB">
        <w:rPr>
          <w:rFonts w:ascii="Libre Franklin" w:hAnsi="Libre Franklin" w:cs="Tahoma"/>
          <w:b/>
          <w:sz w:val="22"/>
          <w:szCs w:val="22"/>
          <w:lang w:val="it-IT"/>
        </w:rPr>
        <w:t>di obbligarsi verso il concorrente e verso la stazione appaltante a fornire le risorse sopra elencate e a metterle a disposizione per tutta la durata dell’appalto</w:t>
      </w:r>
      <w:r w:rsidR="00540730">
        <w:rPr>
          <w:rFonts w:ascii="Libre Franklin" w:hAnsi="Libre Franklin" w:cs="Tahoma"/>
          <w:b/>
          <w:sz w:val="22"/>
          <w:szCs w:val="22"/>
          <w:lang w:val="it-IT"/>
        </w:rPr>
        <w:t>, ai sensi dell’art. 104, comma 4,</w:t>
      </w:r>
      <w:r w:rsidR="00744658">
        <w:rPr>
          <w:rFonts w:ascii="Libre Franklin" w:hAnsi="Libre Franklin" w:cs="Tahoma"/>
          <w:b/>
          <w:sz w:val="22"/>
          <w:szCs w:val="22"/>
          <w:lang w:val="it-IT"/>
        </w:rPr>
        <w:t xml:space="preserve"> lett. c),</w:t>
      </w:r>
      <w:r w:rsidR="00540730">
        <w:rPr>
          <w:rFonts w:ascii="Libre Franklin" w:hAnsi="Libre Franklin" w:cs="Tahoma"/>
          <w:b/>
          <w:sz w:val="22"/>
          <w:szCs w:val="22"/>
          <w:lang w:val="it-IT"/>
        </w:rPr>
        <w:t xml:space="preserve"> del Codice</w:t>
      </w:r>
      <w:r w:rsidRPr="00DC3BCB">
        <w:rPr>
          <w:rFonts w:ascii="Libre Franklin" w:hAnsi="Libre Franklin" w:cs="Tahoma"/>
          <w:b/>
          <w:sz w:val="22"/>
          <w:szCs w:val="22"/>
          <w:lang w:val="it-IT"/>
        </w:rPr>
        <w:t xml:space="preserve">:  </w:t>
      </w:r>
    </w:p>
    <w:p w14:paraId="1FC39945" w14:textId="77777777" w:rsidR="00E97AD7" w:rsidRPr="00DC3BCB" w:rsidRDefault="00E97AD7" w:rsidP="00540730">
      <w:pPr>
        <w:pStyle w:val="sche3"/>
        <w:tabs>
          <w:tab w:val="left" w:pos="284"/>
          <w:tab w:val="left" w:pos="1276"/>
        </w:tabs>
        <w:suppressAutoHyphens w:val="0"/>
        <w:ind w:left="208"/>
        <w:rPr>
          <w:rFonts w:ascii="Libre Franklin" w:hAnsi="Libre Franklin" w:cs="Tahoma"/>
          <w:b/>
          <w:sz w:val="22"/>
          <w:szCs w:val="22"/>
          <w:lang w:val="it-IT"/>
        </w:rPr>
      </w:pPr>
    </w:p>
    <w:p w14:paraId="04F15463" w14:textId="77777777" w:rsidR="00475CF9" w:rsidRPr="00DC3BCB" w:rsidRDefault="00E97AD7" w:rsidP="00540730">
      <w:pPr>
        <w:pStyle w:val="sche3"/>
        <w:tabs>
          <w:tab w:val="left" w:pos="284"/>
          <w:tab w:val="left" w:pos="1276"/>
        </w:tabs>
        <w:suppressAutoHyphens w:val="0"/>
        <w:ind w:left="3540"/>
        <w:rPr>
          <w:rFonts w:ascii="Libre Franklin" w:hAnsi="Libre Franklin" w:cs="Tahoma"/>
          <w:b/>
          <w:sz w:val="22"/>
          <w:szCs w:val="22"/>
          <w:lang w:val="it-IT"/>
        </w:rPr>
      </w:pPr>
      <w:r>
        <w:rPr>
          <w:rFonts w:ascii="Symbol" w:eastAsia="Symbol" w:hAnsi="Symbol" w:cs="Symbol"/>
          <w:b/>
          <w:sz w:val="22"/>
          <w:szCs w:val="22"/>
          <w:lang w:val="it-IT"/>
        </w:rPr>
        <w:t>□</w:t>
      </w:r>
      <w:r>
        <w:rPr>
          <w:rFonts w:ascii="Libre Franklin" w:hAnsi="Libre Franklin" w:cs="Tahoma"/>
          <w:b/>
          <w:sz w:val="22"/>
          <w:szCs w:val="22"/>
          <w:lang w:val="it-IT"/>
        </w:rPr>
        <w:t xml:space="preserve"> </w:t>
      </w:r>
      <w:r w:rsidR="00475CF9" w:rsidRPr="00DC3BCB">
        <w:rPr>
          <w:rFonts w:ascii="Libre Franklin" w:hAnsi="Libre Franklin" w:cs="Tahoma"/>
          <w:b/>
          <w:sz w:val="22"/>
          <w:szCs w:val="22"/>
          <w:lang w:val="it-IT"/>
        </w:rPr>
        <w:t xml:space="preserve">SI             </w:t>
      </w:r>
      <w:r>
        <w:rPr>
          <w:rFonts w:ascii="Symbol" w:eastAsia="Symbol" w:hAnsi="Symbol" w:cs="Symbol"/>
          <w:b/>
          <w:sz w:val="22"/>
          <w:szCs w:val="22"/>
          <w:lang w:val="it-IT"/>
        </w:rPr>
        <w:t>□</w:t>
      </w:r>
      <w:r>
        <w:rPr>
          <w:rFonts w:ascii="Libre Franklin" w:hAnsi="Libre Franklin" w:cs="Tahoma"/>
          <w:b/>
          <w:sz w:val="22"/>
          <w:szCs w:val="22"/>
          <w:lang w:val="it-IT"/>
        </w:rPr>
        <w:t xml:space="preserve"> </w:t>
      </w:r>
      <w:r w:rsidR="00475CF9" w:rsidRPr="00DC3BCB">
        <w:rPr>
          <w:rFonts w:ascii="Libre Franklin" w:hAnsi="Libre Franklin" w:cs="Tahoma"/>
          <w:b/>
          <w:sz w:val="22"/>
          <w:szCs w:val="22"/>
          <w:lang w:val="it-IT"/>
        </w:rPr>
        <w:t>NO</w:t>
      </w:r>
    </w:p>
    <w:p w14:paraId="0562CB0E" w14:textId="77777777" w:rsidR="00891D1A" w:rsidRPr="00891D1A" w:rsidRDefault="00891D1A" w:rsidP="00891D1A">
      <w:pPr>
        <w:pStyle w:val="sche3"/>
        <w:tabs>
          <w:tab w:val="left" w:pos="284"/>
          <w:tab w:val="left" w:pos="1276"/>
        </w:tabs>
        <w:suppressAutoHyphens w:val="0"/>
        <w:rPr>
          <w:rFonts w:ascii="Libre Franklin" w:hAnsi="Libre Franklin" w:cs="Tahoma"/>
          <w:b/>
          <w:sz w:val="22"/>
          <w:szCs w:val="22"/>
          <w:lang w:val="it-IT"/>
        </w:rPr>
      </w:pPr>
    </w:p>
    <w:p w14:paraId="69BF2EAA" w14:textId="77777777" w:rsidR="00475CF9" w:rsidRPr="00DC3BCB" w:rsidRDefault="00891D1A" w:rsidP="00876E71">
      <w:pPr>
        <w:pStyle w:val="sche3"/>
        <w:numPr>
          <w:ilvl w:val="0"/>
          <w:numId w:val="7"/>
        </w:numPr>
        <w:tabs>
          <w:tab w:val="left" w:pos="284"/>
          <w:tab w:val="left" w:pos="1276"/>
        </w:tabs>
        <w:suppressAutoHyphens w:val="0"/>
        <w:ind w:left="0" w:firstLine="0"/>
        <w:rPr>
          <w:rFonts w:ascii="Libre Franklin" w:hAnsi="Libre Franklin" w:cs="Tahoma"/>
          <w:b/>
          <w:sz w:val="22"/>
          <w:szCs w:val="22"/>
          <w:lang w:val="it-IT"/>
        </w:rPr>
      </w:pPr>
      <w:r>
        <w:rPr>
          <w:rFonts w:ascii="Libre Franklin" w:hAnsi="Libre Franklin" w:cs="Tahoma"/>
          <w:b/>
          <w:i/>
          <w:sz w:val="22"/>
          <w:szCs w:val="22"/>
          <w:lang w:val="it-IT"/>
        </w:rPr>
        <w:t>[</w:t>
      </w:r>
      <w:r w:rsidRPr="00891D1A">
        <w:rPr>
          <w:rFonts w:ascii="Libre Franklin" w:hAnsi="Libre Franklin" w:cs="Tahoma"/>
          <w:b/>
          <w:i/>
          <w:sz w:val="22"/>
          <w:szCs w:val="22"/>
          <w:lang w:val="it-IT"/>
        </w:rPr>
        <w:t>solo</w:t>
      </w:r>
      <w:r>
        <w:rPr>
          <w:rFonts w:ascii="Libre Franklin" w:hAnsi="Libre Franklin" w:cs="Tahoma"/>
          <w:b/>
          <w:i/>
          <w:sz w:val="22"/>
          <w:szCs w:val="22"/>
          <w:lang w:val="it-IT"/>
        </w:rPr>
        <w:t xml:space="preserve"> in caso di avvalimento premiale]</w:t>
      </w:r>
      <w:r>
        <w:rPr>
          <w:rFonts w:ascii="Libre Franklin" w:hAnsi="Libre Franklin" w:cs="Tahoma"/>
          <w:b/>
          <w:sz w:val="22"/>
          <w:szCs w:val="22"/>
          <w:lang w:val="it-IT"/>
        </w:rPr>
        <w:t xml:space="preserve"> </w:t>
      </w:r>
      <w:r w:rsidR="00475CF9" w:rsidRPr="00DC3BCB">
        <w:rPr>
          <w:rFonts w:ascii="Libre Franklin" w:hAnsi="Libre Franklin" w:cs="Tahoma"/>
          <w:b/>
          <w:sz w:val="22"/>
          <w:szCs w:val="22"/>
          <w:lang w:val="it-IT"/>
        </w:rPr>
        <w:t>di non partecipare alla presente procedura in gara in proprio, come associata o come consorziata, e di non essere stata nominata ausiliaria di più di un concorrente</w:t>
      </w:r>
      <w:r w:rsidR="00672855">
        <w:rPr>
          <w:rFonts w:ascii="Libre Franklin" w:hAnsi="Libre Franklin" w:cs="Tahoma"/>
          <w:b/>
          <w:sz w:val="22"/>
          <w:szCs w:val="22"/>
          <w:lang w:val="it-IT"/>
        </w:rPr>
        <w:t>, ai sensi dell’art. 104, comma 12, del Codice</w:t>
      </w:r>
      <w:r w:rsidR="00475CF9" w:rsidRPr="00DC3BCB">
        <w:rPr>
          <w:rFonts w:ascii="Libre Franklin" w:hAnsi="Libre Franklin" w:cs="Tahoma"/>
          <w:b/>
          <w:sz w:val="22"/>
          <w:szCs w:val="22"/>
          <w:lang w:val="it-IT"/>
        </w:rPr>
        <w:t>:</w:t>
      </w:r>
    </w:p>
    <w:p w14:paraId="0A6959E7" w14:textId="77777777" w:rsidR="00475CF9" w:rsidRPr="00DC3BCB" w:rsidRDefault="00475CF9" w:rsidP="00540730">
      <w:pPr>
        <w:pStyle w:val="sche3"/>
        <w:tabs>
          <w:tab w:val="left" w:pos="284"/>
          <w:tab w:val="left" w:pos="1276"/>
        </w:tabs>
        <w:suppressAutoHyphens w:val="0"/>
        <w:ind w:left="708"/>
        <w:rPr>
          <w:rFonts w:ascii="Libre Franklin" w:hAnsi="Libre Franklin" w:cs="Tahoma"/>
          <w:b/>
          <w:sz w:val="22"/>
          <w:szCs w:val="22"/>
          <w:lang w:val="it-IT"/>
        </w:rPr>
      </w:pPr>
      <w:r w:rsidRPr="00DC3BCB">
        <w:rPr>
          <w:rFonts w:ascii="Libre Franklin" w:hAnsi="Libre Franklin" w:cs="Tahoma"/>
          <w:b/>
          <w:sz w:val="22"/>
          <w:szCs w:val="22"/>
          <w:lang w:val="it-IT"/>
        </w:rPr>
        <w:t xml:space="preserve"> </w:t>
      </w:r>
    </w:p>
    <w:p w14:paraId="2D655741" w14:textId="77777777" w:rsidR="00E97AD7" w:rsidRPr="00DC3BCB" w:rsidRDefault="00E97AD7" w:rsidP="00E97AD7">
      <w:pPr>
        <w:pStyle w:val="sche3"/>
        <w:tabs>
          <w:tab w:val="left" w:pos="284"/>
          <w:tab w:val="left" w:pos="1276"/>
        </w:tabs>
        <w:suppressAutoHyphens w:val="0"/>
        <w:ind w:left="3824" w:hanging="284"/>
        <w:rPr>
          <w:rFonts w:ascii="Libre Franklin" w:hAnsi="Libre Franklin" w:cs="Tahoma"/>
          <w:b/>
          <w:sz w:val="22"/>
          <w:szCs w:val="22"/>
          <w:lang w:val="it-IT"/>
        </w:rPr>
      </w:pPr>
      <w:r>
        <w:rPr>
          <w:rFonts w:ascii="Symbol" w:eastAsia="Symbol" w:hAnsi="Symbol" w:cs="Symbol"/>
          <w:b/>
          <w:sz w:val="22"/>
          <w:szCs w:val="22"/>
          <w:lang w:val="it-IT"/>
        </w:rPr>
        <w:t>□</w:t>
      </w:r>
      <w:r>
        <w:rPr>
          <w:rFonts w:ascii="Libre Franklin" w:hAnsi="Libre Franklin" w:cs="Tahoma"/>
          <w:b/>
          <w:sz w:val="22"/>
          <w:szCs w:val="22"/>
          <w:lang w:val="it-IT"/>
        </w:rPr>
        <w:t xml:space="preserve"> </w:t>
      </w:r>
      <w:r w:rsidRPr="00DC3BCB">
        <w:rPr>
          <w:rFonts w:ascii="Libre Franklin" w:hAnsi="Libre Franklin" w:cs="Tahoma"/>
          <w:b/>
          <w:sz w:val="22"/>
          <w:szCs w:val="22"/>
          <w:lang w:val="it-IT"/>
        </w:rPr>
        <w:t xml:space="preserve">SI             </w:t>
      </w:r>
      <w:r>
        <w:rPr>
          <w:rFonts w:ascii="Symbol" w:eastAsia="Symbol" w:hAnsi="Symbol" w:cs="Symbol"/>
          <w:b/>
          <w:sz w:val="22"/>
          <w:szCs w:val="22"/>
          <w:lang w:val="it-IT"/>
        </w:rPr>
        <w:t>□</w:t>
      </w:r>
      <w:r>
        <w:rPr>
          <w:rFonts w:ascii="Libre Franklin" w:hAnsi="Libre Franklin" w:cs="Tahoma"/>
          <w:b/>
          <w:sz w:val="22"/>
          <w:szCs w:val="22"/>
          <w:lang w:val="it-IT"/>
        </w:rPr>
        <w:t xml:space="preserve"> </w:t>
      </w:r>
      <w:r w:rsidRPr="00DC3BCB">
        <w:rPr>
          <w:rFonts w:ascii="Libre Franklin" w:hAnsi="Libre Franklin" w:cs="Tahoma"/>
          <w:b/>
          <w:sz w:val="22"/>
          <w:szCs w:val="22"/>
          <w:lang w:val="it-IT"/>
        </w:rPr>
        <w:t>NO</w:t>
      </w:r>
    </w:p>
    <w:p w14:paraId="34CE0A41" w14:textId="77777777" w:rsidR="00475CF9" w:rsidRPr="00DC3BCB" w:rsidRDefault="00475CF9" w:rsidP="00E97AD7">
      <w:pPr>
        <w:pStyle w:val="sche3"/>
        <w:tabs>
          <w:tab w:val="left" w:pos="284"/>
          <w:tab w:val="left" w:pos="1276"/>
        </w:tabs>
        <w:suppressAutoHyphens w:val="0"/>
        <w:ind w:left="708" w:hanging="285"/>
        <w:rPr>
          <w:rFonts w:ascii="Libre Franklin" w:hAnsi="Libre Franklin" w:cs="Tahoma"/>
          <w:sz w:val="22"/>
          <w:szCs w:val="22"/>
          <w:lang w:val="it-IT"/>
        </w:rPr>
      </w:pPr>
    </w:p>
    <w:p w14:paraId="62EBF3C5" w14:textId="77777777" w:rsidR="000846D1" w:rsidRPr="00101225" w:rsidRDefault="000846D1" w:rsidP="00B46D73">
      <w:pPr>
        <w:pStyle w:val="Standard"/>
        <w:widowControl w:val="0"/>
        <w:tabs>
          <w:tab w:val="left" w:pos="-15780"/>
          <w:tab w:val="left" w:pos="-14788"/>
        </w:tabs>
        <w:spacing w:line="360" w:lineRule="auto"/>
        <w:jc w:val="both"/>
        <w:rPr>
          <w:rFonts w:ascii="Libre Franklin" w:eastAsia="Tahoma" w:hAnsi="Libre Franklin" w:cs="Tahoma"/>
          <w:bCs/>
          <w:sz w:val="22"/>
          <w:szCs w:val="22"/>
        </w:rPr>
      </w:pPr>
    </w:p>
    <w:p w14:paraId="65DDB2EB" w14:textId="77777777" w:rsidR="00A811CD" w:rsidRPr="00101225" w:rsidRDefault="00B46D73" w:rsidP="00B46D73">
      <w:pPr>
        <w:pStyle w:val="Standard"/>
        <w:tabs>
          <w:tab w:val="left" w:pos="426"/>
        </w:tabs>
        <w:jc w:val="both"/>
        <w:rPr>
          <w:rFonts w:ascii="Libre Franklin" w:eastAsia="Tahoma" w:hAnsi="Libre Franklin" w:cs="Tahoma"/>
          <w:b/>
          <w:bCs/>
          <w:sz w:val="22"/>
          <w:szCs w:val="22"/>
        </w:rPr>
      </w:pPr>
      <w:r w:rsidRPr="00101225">
        <w:rPr>
          <w:rFonts w:ascii="Libre Franklin" w:eastAsia="Tahoma" w:hAnsi="Libre Franklin" w:cs="Tahoma"/>
          <w:bCs/>
          <w:sz w:val="22"/>
          <w:szCs w:val="22"/>
        </w:rPr>
        <w:t xml:space="preserve">       </w:t>
      </w:r>
      <w:r w:rsidR="002F3520" w:rsidRPr="00101225">
        <w:rPr>
          <w:rFonts w:ascii="Libre Franklin" w:eastAsia="Tahoma" w:hAnsi="Libre Franklin" w:cs="Tahoma"/>
          <w:b/>
          <w:bCs/>
          <w:sz w:val="22"/>
          <w:szCs w:val="22"/>
        </w:rPr>
        <w:t>ULTERIORI DICHIARAZIONI</w:t>
      </w:r>
    </w:p>
    <w:p w14:paraId="777382B0" w14:textId="77777777" w:rsidR="00A811CD" w:rsidRPr="00101225" w:rsidRDefault="002F3520" w:rsidP="00221A4F">
      <w:pPr>
        <w:pStyle w:val="Standard"/>
        <w:tabs>
          <w:tab w:val="left" w:pos="426"/>
        </w:tabs>
        <w:jc w:val="both"/>
        <w:rPr>
          <w:rFonts w:ascii="Libre Franklin" w:eastAsia="Tahoma" w:hAnsi="Libre Franklin" w:cs="Tahoma"/>
          <w:b/>
          <w:bCs/>
          <w:sz w:val="22"/>
          <w:szCs w:val="22"/>
        </w:rPr>
      </w:pPr>
      <w:r w:rsidRPr="00101225">
        <w:rPr>
          <w:rFonts w:ascii="Libre Franklin" w:eastAsia="Tahoma" w:hAnsi="Libre Franklin" w:cs="Tahoma"/>
          <w:b/>
          <w:bCs/>
          <w:sz w:val="22"/>
          <w:szCs w:val="22"/>
        </w:rPr>
        <w:t>L’operatore economico dichiara:</w:t>
      </w:r>
    </w:p>
    <w:p w14:paraId="6D98A12B" w14:textId="77777777" w:rsidR="00A811CD" w:rsidRPr="00101225" w:rsidRDefault="00A811CD">
      <w:pPr>
        <w:pStyle w:val="Standard"/>
        <w:tabs>
          <w:tab w:val="left" w:pos="284"/>
          <w:tab w:val="left" w:pos="1276"/>
        </w:tabs>
        <w:jc w:val="both"/>
        <w:rPr>
          <w:rFonts w:ascii="Libre Franklin" w:eastAsia="Tahoma" w:hAnsi="Libre Franklin" w:cs="Tahoma"/>
          <w:sz w:val="22"/>
          <w:szCs w:val="22"/>
          <w:highlight w:val="yellow"/>
        </w:rPr>
      </w:pPr>
    </w:p>
    <w:p w14:paraId="2946DB82" w14:textId="77777777" w:rsidR="000F6BF2" w:rsidRPr="00101225" w:rsidRDefault="000F6BF2" w:rsidP="00475CF9">
      <w:pPr>
        <w:pStyle w:val="Standard"/>
        <w:widowControl w:val="0"/>
        <w:tabs>
          <w:tab w:val="left" w:pos="454"/>
          <w:tab w:val="left" w:pos="1560"/>
        </w:tabs>
        <w:spacing w:line="276" w:lineRule="auto"/>
        <w:jc w:val="both"/>
        <w:rPr>
          <w:rFonts w:ascii="Libre Franklin" w:eastAsia="Tahoma" w:hAnsi="Libre Franklin" w:cs="Tahoma"/>
          <w:sz w:val="22"/>
          <w:szCs w:val="22"/>
        </w:rPr>
      </w:pPr>
    </w:p>
    <w:p w14:paraId="7564C02D" w14:textId="77777777" w:rsidR="003179C3" w:rsidRDefault="00E15764" w:rsidP="00876E71">
      <w:pPr>
        <w:pStyle w:val="Standard"/>
        <w:widowControl w:val="0"/>
        <w:numPr>
          <w:ilvl w:val="0"/>
          <w:numId w:val="3"/>
        </w:numPr>
        <w:tabs>
          <w:tab w:val="left" w:pos="454"/>
          <w:tab w:val="left" w:pos="1446"/>
        </w:tabs>
        <w:spacing w:line="276" w:lineRule="auto"/>
        <w:ind w:left="1418" w:hanging="420"/>
        <w:jc w:val="both"/>
        <w:rPr>
          <w:rFonts w:ascii="Libre Franklin" w:eastAsia="Tahoma" w:hAnsi="Libre Franklin" w:cs="Tahoma"/>
          <w:sz w:val="22"/>
          <w:szCs w:val="22"/>
        </w:rPr>
      </w:pPr>
      <w:r w:rsidRPr="00101225">
        <w:rPr>
          <w:rFonts w:ascii="Libre Franklin" w:eastAsia="Tahoma" w:hAnsi="Libre Franklin" w:cs="Tahoma"/>
          <w:sz w:val="22"/>
          <w:szCs w:val="22"/>
        </w:rPr>
        <w:t xml:space="preserve">di </w:t>
      </w:r>
      <w:r w:rsidR="007D4A65" w:rsidRPr="00101225">
        <w:rPr>
          <w:rFonts w:ascii="Libre Franklin" w:eastAsia="Tahoma" w:hAnsi="Libre Franklin" w:cs="Tahoma"/>
          <w:sz w:val="22"/>
          <w:szCs w:val="22"/>
        </w:rPr>
        <w:t>accetta</w:t>
      </w:r>
      <w:r w:rsidRPr="00101225">
        <w:rPr>
          <w:rFonts w:ascii="Libre Franklin" w:eastAsia="Tahoma" w:hAnsi="Libre Franklin" w:cs="Tahoma"/>
          <w:sz w:val="22"/>
          <w:szCs w:val="22"/>
        </w:rPr>
        <w:t>re</w:t>
      </w:r>
      <w:r w:rsidR="007D4A65" w:rsidRPr="00101225">
        <w:rPr>
          <w:rFonts w:ascii="Libre Franklin" w:eastAsia="Tahoma" w:hAnsi="Libre Franklin" w:cs="Tahoma"/>
          <w:sz w:val="22"/>
          <w:szCs w:val="22"/>
        </w:rPr>
        <w:t>, senza condizione o riserva alcuna, tutte le norme</w:t>
      </w:r>
      <w:r w:rsidR="000F6BF2" w:rsidRPr="00101225">
        <w:rPr>
          <w:rFonts w:ascii="Libre Franklin" w:eastAsia="Tahoma" w:hAnsi="Libre Franklin" w:cs="Tahoma"/>
          <w:sz w:val="22"/>
          <w:szCs w:val="22"/>
        </w:rPr>
        <w:t xml:space="preserve"> e disposizioni contenute nella </w:t>
      </w:r>
      <w:r w:rsidR="007D4A65" w:rsidRPr="00101225">
        <w:rPr>
          <w:rFonts w:ascii="Libre Franklin" w:eastAsia="Tahoma" w:hAnsi="Libre Franklin" w:cs="Tahoma"/>
          <w:sz w:val="22"/>
          <w:szCs w:val="22"/>
        </w:rPr>
        <w:t>documentazione gara</w:t>
      </w:r>
      <w:r w:rsidR="00F20F8B" w:rsidRPr="00101225">
        <w:rPr>
          <w:rFonts w:ascii="Libre Franklin" w:eastAsia="Tahoma" w:hAnsi="Libre Franklin" w:cs="Tahoma"/>
          <w:sz w:val="22"/>
          <w:szCs w:val="22"/>
        </w:rPr>
        <w:t xml:space="preserve">;    </w:t>
      </w:r>
    </w:p>
    <w:p w14:paraId="110FFD37" w14:textId="732D5809" w:rsidR="003179C3" w:rsidRDefault="003179C3" w:rsidP="003E2032">
      <w:pPr>
        <w:pStyle w:val="Standard"/>
        <w:widowControl w:val="0"/>
        <w:tabs>
          <w:tab w:val="left" w:pos="454"/>
          <w:tab w:val="left" w:pos="1446"/>
        </w:tabs>
        <w:spacing w:line="276" w:lineRule="auto"/>
        <w:jc w:val="both"/>
        <w:rPr>
          <w:rFonts w:ascii="Libre Franklin" w:eastAsia="Tahoma" w:hAnsi="Libre Franklin" w:cs="Tahoma"/>
          <w:sz w:val="22"/>
          <w:szCs w:val="22"/>
        </w:rPr>
      </w:pPr>
    </w:p>
    <w:p w14:paraId="1EFFD2CA" w14:textId="38F6635F" w:rsidR="003515E6" w:rsidRPr="00ED7ECE" w:rsidRDefault="00A55042" w:rsidP="00876E71">
      <w:pPr>
        <w:pStyle w:val="Standard"/>
        <w:widowControl w:val="0"/>
        <w:numPr>
          <w:ilvl w:val="0"/>
          <w:numId w:val="3"/>
        </w:numPr>
        <w:tabs>
          <w:tab w:val="left" w:pos="-14193"/>
          <w:tab w:val="left" w:pos="-13201"/>
        </w:tabs>
        <w:ind w:left="1560" w:hanging="567"/>
        <w:jc w:val="both"/>
        <w:rPr>
          <w:rFonts w:ascii="Libre Franklin" w:eastAsia="Tahoma" w:hAnsi="Libre Franklin" w:cs="Tahoma"/>
          <w:bCs/>
          <w:sz w:val="22"/>
          <w:szCs w:val="22"/>
        </w:rPr>
      </w:pPr>
      <w:r w:rsidRPr="775B57E8">
        <w:rPr>
          <w:rFonts w:ascii="Libre Franklin" w:hAnsi="Libre Franklin"/>
          <w:sz w:val="22"/>
          <w:szCs w:val="22"/>
        </w:rPr>
        <w:t xml:space="preserve"> </w:t>
      </w:r>
      <w:r w:rsidR="003515E6" w:rsidRPr="775B57E8">
        <w:rPr>
          <w:rFonts w:ascii="Libre Franklin" w:eastAsia="Tahoma" w:hAnsi="Libre Franklin" w:cs="Tahoma"/>
          <w:sz w:val="22"/>
          <w:szCs w:val="22"/>
        </w:rPr>
        <w:t xml:space="preserve">con riferimento agli obblighi discendenti dalla legge n. 68/1999, in materia di ottemperanza degli obblighi nei confronti dei lavoratori diversamente abili, dichiara: </w:t>
      </w:r>
    </w:p>
    <w:p w14:paraId="6B699379" w14:textId="77777777" w:rsidR="003515E6" w:rsidRPr="0064338D" w:rsidRDefault="003515E6" w:rsidP="003515E6">
      <w:pPr>
        <w:pStyle w:val="Standard"/>
        <w:widowControl w:val="0"/>
        <w:tabs>
          <w:tab w:val="left" w:pos="-14193"/>
          <w:tab w:val="left" w:pos="-13201"/>
        </w:tabs>
        <w:ind w:left="1560"/>
        <w:jc w:val="both"/>
        <w:rPr>
          <w:rFonts w:ascii="Libre Franklin" w:eastAsia="Tahoma" w:hAnsi="Libre Franklin" w:cs="Tahoma"/>
          <w:bCs/>
          <w:sz w:val="22"/>
          <w:szCs w:val="22"/>
        </w:rPr>
      </w:pPr>
    </w:p>
    <w:p w14:paraId="4528E6AC" w14:textId="77777777" w:rsidR="003515E6" w:rsidRDefault="003515E6" w:rsidP="00876E71">
      <w:pPr>
        <w:pStyle w:val="Paragrafoelenco"/>
        <w:numPr>
          <w:ilvl w:val="1"/>
          <w:numId w:val="4"/>
        </w:numPr>
        <w:suppressAutoHyphens w:val="0"/>
        <w:autoSpaceDN/>
        <w:spacing w:after="0" w:line="264" w:lineRule="auto"/>
        <w:ind w:left="1843" w:hanging="283"/>
        <w:jc w:val="both"/>
        <w:textAlignment w:val="auto"/>
        <w:rPr>
          <w:rFonts w:ascii="Libre Franklin" w:eastAsia="Tahoma" w:hAnsi="Libre Franklin" w:cs="Tahoma"/>
          <w:bCs/>
          <w:kern w:val="3"/>
        </w:rPr>
      </w:pPr>
      <w:r w:rsidRPr="0064338D">
        <w:rPr>
          <w:rFonts w:ascii="Libre Franklin" w:eastAsia="Tahoma" w:hAnsi="Libre Franklin" w:cs="Tahoma"/>
          <w:bCs/>
          <w:kern w:val="3"/>
        </w:rPr>
        <w:t xml:space="preserve">che il numero di dipendenti impiegati alla data di presentazione della domanda è _____; </w:t>
      </w:r>
    </w:p>
    <w:p w14:paraId="3FE9F23F" w14:textId="77777777" w:rsidR="003515E6" w:rsidRPr="0064338D" w:rsidRDefault="003515E6" w:rsidP="003515E6">
      <w:pPr>
        <w:pStyle w:val="Paragrafoelenco"/>
        <w:suppressAutoHyphens w:val="0"/>
        <w:autoSpaceDN/>
        <w:spacing w:after="0" w:line="264" w:lineRule="auto"/>
        <w:ind w:left="1843"/>
        <w:jc w:val="both"/>
        <w:textAlignment w:val="auto"/>
        <w:rPr>
          <w:rFonts w:ascii="Libre Franklin" w:eastAsia="Tahoma" w:hAnsi="Libre Franklin" w:cs="Tahoma"/>
          <w:bCs/>
          <w:kern w:val="3"/>
        </w:rPr>
      </w:pPr>
    </w:p>
    <w:p w14:paraId="58859390" w14:textId="77777777" w:rsidR="003515E6" w:rsidRPr="0064338D" w:rsidRDefault="003515E6" w:rsidP="00876E71">
      <w:pPr>
        <w:pStyle w:val="Paragrafoelenco"/>
        <w:numPr>
          <w:ilvl w:val="1"/>
          <w:numId w:val="4"/>
        </w:numPr>
        <w:suppressAutoHyphens w:val="0"/>
        <w:autoSpaceDN/>
        <w:spacing w:after="0" w:line="264" w:lineRule="auto"/>
        <w:ind w:left="1843" w:hanging="283"/>
        <w:jc w:val="both"/>
        <w:textAlignment w:val="auto"/>
        <w:rPr>
          <w:rFonts w:ascii="Libre Franklin" w:eastAsia="Tahoma" w:hAnsi="Libre Franklin" w:cs="Tahoma"/>
          <w:bCs/>
          <w:kern w:val="3"/>
        </w:rPr>
      </w:pPr>
      <w:r w:rsidRPr="0064338D">
        <w:rPr>
          <w:rFonts w:ascii="Libre Franklin" w:eastAsia="Tahoma" w:hAnsi="Libre Franklin" w:cs="Tahoma"/>
          <w:bCs/>
          <w:kern w:val="3"/>
        </w:rPr>
        <w:t>di aver assolto agli obblighi di cui alla legge n. 68/1999:</w:t>
      </w:r>
    </w:p>
    <w:p w14:paraId="5E9D7DF8" w14:textId="77777777" w:rsidR="003515E6" w:rsidRPr="0064338D" w:rsidRDefault="003515E6" w:rsidP="003515E6">
      <w:pPr>
        <w:pStyle w:val="Paragrafoelenco"/>
        <w:suppressAutoHyphens w:val="0"/>
        <w:autoSpaceDN/>
        <w:spacing w:after="0" w:line="264" w:lineRule="auto"/>
        <w:ind w:left="1843" w:hanging="283"/>
        <w:jc w:val="both"/>
        <w:textAlignment w:val="auto"/>
        <w:rPr>
          <w:rFonts w:ascii="Libre Franklin" w:eastAsia="Tahoma" w:hAnsi="Libre Franklin" w:cs="Tahoma"/>
          <w:bCs/>
          <w:kern w:val="3"/>
        </w:rPr>
      </w:pPr>
      <w:r w:rsidRPr="0064338D">
        <w:rPr>
          <w:rFonts w:ascii="Libre Franklin" w:eastAsia="Tahoma" w:hAnsi="Libre Franklin" w:cs="Tahoma"/>
          <w:bCs/>
          <w:kern w:val="3"/>
        </w:rPr>
        <w:t xml:space="preserve">       </w:t>
      </w:r>
      <w:r w:rsidRPr="0064338D">
        <w:rPr>
          <w:rFonts w:ascii="Symbol" w:eastAsia="Symbol" w:hAnsi="Symbol" w:cs="Symbol"/>
          <w:bCs/>
          <w:kern w:val="3"/>
        </w:rPr>
        <w:t>□</w:t>
      </w:r>
      <w:r w:rsidRPr="0064338D">
        <w:rPr>
          <w:rFonts w:ascii="Libre Franklin" w:eastAsia="Tahoma" w:hAnsi="Libre Franklin" w:cs="Tahoma"/>
          <w:bCs/>
          <w:kern w:val="3"/>
        </w:rPr>
        <w:t xml:space="preserve">   SI            </w:t>
      </w:r>
      <w:r w:rsidRPr="0064338D">
        <w:rPr>
          <w:rFonts w:ascii="Symbol" w:eastAsia="Symbol" w:hAnsi="Symbol" w:cs="Symbol"/>
          <w:bCs/>
          <w:kern w:val="3"/>
        </w:rPr>
        <w:t>□</w:t>
      </w:r>
      <w:r w:rsidRPr="0064338D">
        <w:rPr>
          <w:rFonts w:ascii="Libre Franklin" w:eastAsia="Tahoma" w:hAnsi="Libre Franklin" w:cs="Tahoma"/>
          <w:bCs/>
          <w:kern w:val="3"/>
        </w:rPr>
        <w:t xml:space="preserve">   NO     </w:t>
      </w:r>
      <w:proofErr w:type="gramStart"/>
      <w:r w:rsidRPr="0064338D">
        <w:rPr>
          <w:rFonts w:ascii="Symbol" w:eastAsia="Symbol" w:hAnsi="Symbol" w:cs="Symbol"/>
          <w:bCs/>
          <w:kern w:val="3"/>
        </w:rPr>
        <w:t>□</w:t>
      </w:r>
      <w:r w:rsidRPr="0064338D">
        <w:rPr>
          <w:rFonts w:ascii="Libre Franklin" w:eastAsia="Tahoma" w:hAnsi="Libre Franklin" w:cs="Tahoma"/>
          <w:bCs/>
          <w:kern w:val="3"/>
        </w:rPr>
        <w:t xml:space="preserve">  Non</w:t>
      </w:r>
      <w:proofErr w:type="gramEnd"/>
      <w:r w:rsidRPr="0064338D">
        <w:rPr>
          <w:rFonts w:ascii="Libre Franklin" w:eastAsia="Tahoma" w:hAnsi="Libre Franklin" w:cs="Tahoma"/>
          <w:bCs/>
          <w:kern w:val="3"/>
        </w:rPr>
        <w:t xml:space="preserve"> applicabile</w:t>
      </w:r>
    </w:p>
    <w:p w14:paraId="1F72F646" w14:textId="77777777" w:rsidR="003515E6" w:rsidRPr="0064338D" w:rsidRDefault="003515E6" w:rsidP="003515E6">
      <w:pPr>
        <w:pStyle w:val="Paragrafoelenco"/>
        <w:suppressAutoHyphens w:val="0"/>
        <w:autoSpaceDN/>
        <w:spacing w:after="0" w:line="264" w:lineRule="auto"/>
        <w:ind w:left="1843" w:hanging="283"/>
        <w:jc w:val="both"/>
        <w:textAlignment w:val="auto"/>
        <w:rPr>
          <w:rFonts w:ascii="Libre Franklin" w:eastAsia="Tahoma" w:hAnsi="Libre Franklin" w:cs="Tahoma"/>
          <w:bCs/>
          <w:kern w:val="3"/>
        </w:rPr>
      </w:pPr>
    </w:p>
    <w:p w14:paraId="54173792" w14:textId="77777777" w:rsidR="003515E6" w:rsidRDefault="003515E6" w:rsidP="003515E6">
      <w:pPr>
        <w:pStyle w:val="Paragrafoelenco"/>
        <w:suppressAutoHyphens w:val="0"/>
        <w:autoSpaceDN/>
        <w:spacing w:after="0" w:line="264" w:lineRule="auto"/>
        <w:ind w:left="1843"/>
        <w:jc w:val="both"/>
        <w:textAlignment w:val="auto"/>
        <w:rPr>
          <w:rFonts w:ascii="Libre Franklin" w:eastAsia="Tahoma" w:hAnsi="Libre Franklin" w:cs="Tahoma"/>
          <w:bCs/>
          <w:kern w:val="3"/>
        </w:rPr>
      </w:pPr>
      <w:r w:rsidRPr="0064338D">
        <w:rPr>
          <w:rFonts w:ascii="Libre Franklin" w:eastAsia="Tahoma" w:hAnsi="Libre Franklin" w:cs="Tahoma"/>
          <w:bCs/>
          <w:kern w:val="3"/>
        </w:rPr>
        <w:t>Se non applicabile specificare la causa di esenzione ___________________________</w:t>
      </w:r>
    </w:p>
    <w:p w14:paraId="08CE6F91" w14:textId="77777777" w:rsidR="001D7883" w:rsidRDefault="001D7883" w:rsidP="003515E6">
      <w:pPr>
        <w:pStyle w:val="Paragrafoelenco"/>
        <w:suppressAutoHyphens w:val="0"/>
        <w:autoSpaceDN/>
        <w:spacing w:after="0" w:line="264" w:lineRule="auto"/>
        <w:ind w:left="1843"/>
        <w:jc w:val="both"/>
        <w:textAlignment w:val="auto"/>
        <w:rPr>
          <w:rFonts w:ascii="Libre Franklin" w:eastAsia="Tahoma" w:hAnsi="Libre Franklin" w:cs="Tahoma"/>
          <w:bCs/>
          <w:kern w:val="3"/>
        </w:rPr>
      </w:pPr>
    </w:p>
    <w:p w14:paraId="0DFC669E" w14:textId="77777777" w:rsidR="00F20F8B" w:rsidRPr="00744197" w:rsidRDefault="00475CF9" w:rsidP="00876E71">
      <w:pPr>
        <w:pStyle w:val="Standard"/>
        <w:widowControl w:val="0"/>
        <w:numPr>
          <w:ilvl w:val="0"/>
          <w:numId w:val="3"/>
        </w:numPr>
        <w:tabs>
          <w:tab w:val="left" w:pos="454"/>
          <w:tab w:val="left" w:pos="1446"/>
        </w:tabs>
        <w:spacing w:line="276" w:lineRule="auto"/>
        <w:ind w:left="1418" w:hanging="420"/>
        <w:jc w:val="both"/>
        <w:rPr>
          <w:rFonts w:ascii="Libre Franklin" w:eastAsia="Tahoma" w:hAnsi="Libre Franklin" w:cs="Tahoma"/>
          <w:sz w:val="22"/>
          <w:szCs w:val="22"/>
        </w:rPr>
      </w:pPr>
      <w:r w:rsidRPr="775B57E8">
        <w:rPr>
          <w:rFonts w:ascii="Libre Franklin" w:eastAsia="Tahoma" w:hAnsi="Libre Franklin" w:cs="Tahoma"/>
          <w:sz w:val="22"/>
          <w:szCs w:val="22"/>
        </w:rPr>
        <w:t xml:space="preserve">di non essere soggetto alle cause di esclusione delle procedure di appalto di cui all'art. 41 del D. Lgs. 198/2006 (Codice delle pari opportunità tra uomo e donna ex art. 6 della </w:t>
      </w:r>
      <w:r w:rsidRPr="775B57E8">
        <w:rPr>
          <w:rFonts w:ascii="Libre Franklin" w:eastAsia="Tahoma" w:hAnsi="Libre Franklin" w:cs="Tahoma"/>
          <w:sz w:val="22"/>
          <w:szCs w:val="22"/>
        </w:rPr>
        <w:lastRenderedPageBreak/>
        <w:t>legge 246/2005) e di cui all'art. 44 del D. Lgs. 286/1998 (Testo Unico delle disposizioni concernenti la disciplina dell'immigrazione e norme sulla condizione dello straniero);</w:t>
      </w:r>
    </w:p>
    <w:p w14:paraId="23DE523C" w14:textId="77777777" w:rsidR="003179C3" w:rsidRPr="00744197" w:rsidRDefault="003179C3" w:rsidP="003179C3">
      <w:pPr>
        <w:pStyle w:val="Standard"/>
        <w:widowControl w:val="0"/>
        <w:tabs>
          <w:tab w:val="left" w:pos="454"/>
          <w:tab w:val="left" w:pos="1446"/>
        </w:tabs>
        <w:spacing w:line="276" w:lineRule="auto"/>
        <w:jc w:val="both"/>
        <w:rPr>
          <w:rFonts w:ascii="Libre Franklin" w:eastAsia="Tahoma" w:hAnsi="Libre Franklin" w:cs="Tahoma"/>
          <w:sz w:val="22"/>
          <w:szCs w:val="22"/>
        </w:rPr>
      </w:pPr>
    </w:p>
    <w:p w14:paraId="299C5C15" w14:textId="77777777" w:rsidR="00475CF9" w:rsidRPr="00744197" w:rsidRDefault="00475CF9" w:rsidP="00876E71">
      <w:pPr>
        <w:pStyle w:val="Standard"/>
        <w:widowControl w:val="0"/>
        <w:numPr>
          <w:ilvl w:val="0"/>
          <w:numId w:val="3"/>
        </w:numPr>
        <w:tabs>
          <w:tab w:val="left" w:pos="454"/>
          <w:tab w:val="left" w:pos="1446"/>
        </w:tabs>
        <w:spacing w:line="276" w:lineRule="auto"/>
        <w:ind w:left="1418" w:hanging="420"/>
        <w:jc w:val="both"/>
        <w:rPr>
          <w:rFonts w:ascii="Libre Franklin" w:eastAsia="Tahoma" w:hAnsi="Libre Franklin" w:cs="Tahoma"/>
          <w:sz w:val="22"/>
          <w:szCs w:val="22"/>
        </w:rPr>
      </w:pPr>
      <w:r w:rsidRPr="775B57E8">
        <w:rPr>
          <w:rFonts w:ascii="Libre Franklin" w:hAnsi="Libre Franklin" w:cs="Tahoma"/>
          <w:sz w:val="22"/>
          <w:szCs w:val="22"/>
        </w:rPr>
        <w:t>di non aver violato l’art. 5, comma 2, lett. c), l. 15 dicembre 1990, n. 386 (“Nuova disciplina sanzionatoria degli assegni bancari”;</w:t>
      </w:r>
    </w:p>
    <w:p w14:paraId="52E56223" w14:textId="77777777" w:rsidR="003179C3" w:rsidRPr="00475CF9" w:rsidRDefault="003179C3" w:rsidP="003179C3">
      <w:pPr>
        <w:pStyle w:val="Standard"/>
        <w:widowControl w:val="0"/>
        <w:tabs>
          <w:tab w:val="left" w:pos="454"/>
          <w:tab w:val="left" w:pos="1446"/>
        </w:tabs>
        <w:spacing w:line="276" w:lineRule="auto"/>
        <w:jc w:val="both"/>
        <w:rPr>
          <w:rFonts w:ascii="Libre Franklin" w:eastAsia="Tahoma" w:hAnsi="Libre Franklin" w:cs="Tahoma"/>
          <w:sz w:val="22"/>
          <w:szCs w:val="22"/>
        </w:rPr>
      </w:pPr>
    </w:p>
    <w:p w14:paraId="1A390E04" w14:textId="77777777" w:rsidR="00DA6741" w:rsidRPr="00DA6741" w:rsidRDefault="00DA6741" w:rsidP="00876E71">
      <w:pPr>
        <w:pStyle w:val="Standard"/>
        <w:widowControl w:val="0"/>
        <w:numPr>
          <w:ilvl w:val="0"/>
          <w:numId w:val="3"/>
        </w:numPr>
        <w:tabs>
          <w:tab w:val="left" w:pos="454"/>
          <w:tab w:val="left" w:pos="1446"/>
        </w:tabs>
        <w:spacing w:line="276" w:lineRule="auto"/>
        <w:ind w:left="1418" w:hanging="420"/>
        <w:jc w:val="both"/>
        <w:rPr>
          <w:rFonts w:ascii="Libre Franklin" w:eastAsia="Tahoma" w:hAnsi="Libre Franklin" w:cs="Tahoma"/>
          <w:sz w:val="22"/>
          <w:szCs w:val="22"/>
        </w:rPr>
      </w:pPr>
    </w:p>
    <w:p w14:paraId="19DB63E8" w14:textId="77777777" w:rsidR="00DA6741" w:rsidRDefault="00DA6741" w:rsidP="00DA6741">
      <w:pPr>
        <w:pStyle w:val="Paragrafoelenco"/>
        <w:rPr>
          <w:rFonts w:ascii="Libre Franklin" w:hAnsi="Libre Franklin"/>
        </w:rPr>
      </w:pPr>
    </w:p>
    <w:p w14:paraId="2C6BFEB2" w14:textId="77777777" w:rsidR="00DA6741" w:rsidRPr="00DA6741" w:rsidRDefault="00DA6741" w:rsidP="00DA6741">
      <w:pPr>
        <w:pStyle w:val="Paragrafoelenco"/>
        <w:numPr>
          <w:ilvl w:val="0"/>
          <w:numId w:val="3"/>
        </w:numPr>
        <w:jc w:val="both"/>
        <w:rPr>
          <w:rFonts w:ascii="Libre Franklin" w:eastAsia="Times New Roman" w:hAnsi="Libre Franklin" w:cs="Times New Roman"/>
          <w:kern w:val="3"/>
        </w:rPr>
      </w:pPr>
      <w:r w:rsidRPr="00DA6741">
        <w:rPr>
          <w:rFonts w:ascii="Libre Franklin" w:eastAsia="Times New Roman" w:hAnsi="Libre Franklin" w:cs="Times New Roman"/>
          <w:kern w:val="3"/>
        </w:rPr>
        <w:t>di essere edotto degli obblighi derivanti dal codice di comportamento di cui al Stazione Unica Appaltante D.P.R. n. 62/2013 reperibile alla sezione “Amministrazione Trasparente – Disposizioni generali – Atti generali” del sito web https://www.collinematildiche.it/amministrazione-trasparente/ e si impegna, in caso di aggiudicazione, ad osservare ed a far osservare ai propri dipendenti e collaboratori il suddetto codice, pena la risoluzione del contratto;</w:t>
      </w:r>
    </w:p>
    <w:p w14:paraId="07547A01" w14:textId="77777777" w:rsidR="003179C3" w:rsidRPr="00475CF9" w:rsidRDefault="003179C3" w:rsidP="003179C3">
      <w:pPr>
        <w:pStyle w:val="Standard"/>
        <w:widowControl w:val="0"/>
        <w:tabs>
          <w:tab w:val="left" w:pos="454"/>
          <w:tab w:val="left" w:pos="1446"/>
        </w:tabs>
        <w:spacing w:line="276" w:lineRule="auto"/>
        <w:jc w:val="both"/>
        <w:rPr>
          <w:rFonts w:ascii="Libre Franklin" w:eastAsia="Tahoma" w:hAnsi="Libre Franklin" w:cs="Tahoma"/>
          <w:sz w:val="22"/>
          <w:szCs w:val="22"/>
        </w:rPr>
      </w:pPr>
    </w:p>
    <w:p w14:paraId="6951302F" w14:textId="77777777" w:rsidR="00475CF9" w:rsidRPr="00475CF9" w:rsidRDefault="0087371B" w:rsidP="00876E71">
      <w:pPr>
        <w:pStyle w:val="Standard"/>
        <w:widowControl w:val="0"/>
        <w:numPr>
          <w:ilvl w:val="0"/>
          <w:numId w:val="3"/>
        </w:numPr>
        <w:tabs>
          <w:tab w:val="left" w:pos="454"/>
          <w:tab w:val="left" w:pos="1446"/>
        </w:tabs>
        <w:spacing w:line="276" w:lineRule="auto"/>
        <w:ind w:left="1418" w:hanging="420"/>
        <w:jc w:val="both"/>
        <w:rPr>
          <w:rFonts w:ascii="Libre Franklin" w:eastAsia="Tahoma" w:hAnsi="Libre Franklin" w:cs="Tahoma"/>
          <w:sz w:val="22"/>
          <w:szCs w:val="22"/>
        </w:rPr>
      </w:pPr>
      <w:r w:rsidRPr="775B57E8">
        <w:rPr>
          <w:rFonts w:ascii="Libre Franklin" w:eastAsia="Tahoma" w:hAnsi="Libre Franklin" w:cs="Tahoma"/>
          <w:b/>
          <w:bCs/>
          <w:sz w:val="22"/>
          <w:szCs w:val="22"/>
        </w:rPr>
        <w:t xml:space="preserve">[Per gli operatori economici non residenti e privi di stabile organizzazione in Italia] </w:t>
      </w:r>
      <w:r w:rsidRPr="775B57E8">
        <w:rPr>
          <w:rFonts w:ascii="Libre Franklin" w:hAnsi="Libre Franklin" w:cs="Calibri"/>
          <w:sz w:val="22"/>
          <w:szCs w:val="22"/>
        </w:rPr>
        <w:t xml:space="preserve">si impegna ad </w:t>
      </w:r>
      <w:r w:rsidRPr="775B57E8">
        <w:rPr>
          <w:rFonts w:ascii="Libre Franklin" w:hAnsi="Libre Franklin" w:cs="Arial"/>
          <w:sz w:val="22"/>
          <w:szCs w:val="22"/>
        </w:rPr>
        <w:t>uniformarsi, in caso di aggiudicazione, alla disciplina di cui agli articoli 17, comma 2, e 53, comma 3 del d.p.r. 633/1972 e a comunicare alla stazione appaltante la nomina del proprio rappresentante fiscale, nelle forme di legge</w:t>
      </w:r>
      <w:r w:rsidRPr="775B57E8">
        <w:rPr>
          <w:rFonts w:ascii="Libre Franklin" w:eastAsia="Tahoma" w:hAnsi="Libre Franklin" w:cs="Tahoma"/>
          <w:sz w:val="22"/>
          <w:szCs w:val="22"/>
        </w:rPr>
        <w:t xml:space="preserve">:        </w:t>
      </w:r>
    </w:p>
    <w:p w14:paraId="101611D1" w14:textId="77777777" w:rsidR="00877F6F" w:rsidRDefault="00713D5C" w:rsidP="00877F6F">
      <w:pPr>
        <w:pStyle w:val="Standard"/>
        <w:widowControl w:val="0"/>
        <w:tabs>
          <w:tab w:val="left" w:pos="454"/>
          <w:tab w:val="left" w:pos="1446"/>
        </w:tabs>
        <w:spacing w:line="276" w:lineRule="auto"/>
        <w:ind w:left="998"/>
        <w:jc w:val="both"/>
        <w:rPr>
          <w:rFonts w:ascii="Libre Franklin" w:hAnsi="Libre Franklin"/>
          <w:sz w:val="22"/>
          <w:szCs w:val="22"/>
        </w:rPr>
      </w:pPr>
      <w:r w:rsidRPr="00101225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EB22B" wp14:editId="07777777">
                <wp:simplePos x="0" y="0"/>
                <wp:positionH relativeFrom="column">
                  <wp:posOffset>6589395</wp:posOffset>
                </wp:positionH>
                <wp:positionV relativeFrom="paragraph">
                  <wp:posOffset>888365</wp:posOffset>
                </wp:positionV>
                <wp:extent cx="356235" cy="356235"/>
                <wp:effectExtent l="0" t="0" r="5715" b="5715"/>
                <wp:wrapNone/>
                <wp:docPr id="16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35623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43CB0F" w14:textId="77777777" w:rsidR="00F20F8B" w:rsidRDefault="00F20F8B" w:rsidP="00F20F8B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EB22B" id="_x0000_s1027" style="position:absolute;left:0;text-align:left;margin-left:518.85pt;margin-top:69.95pt;width:28.05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" adj="-11796480,,5400" path="m,l21600,r,21600l,21600,,xe" strokecolor="white" strokeweight=".71mm">
                <v:stroke joinstyle="miter"/>
                <v:formulas/>
                <v:path arrowok="t" o:connecttype="custom" o:connectlocs="178118,0;356235,178118;178118,356235;0,178118" o:connectangles="270,0,90,180" textboxrect="0,0,21600,21600"/>
                <v:textbox inset="0,0,0,0">
                  <w:txbxContent>
                    <w:p w14:paraId="5043CB0F" w14:textId="77777777" w:rsidR="00F20F8B" w:rsidRDefault="00F20F8B" w:rsidP="00F20F8B"/>
                  </w:txbxContent>
                </v:textbox>
              </v:shape>
            </w:pict>
          </mc:Fallback>
        </mc:AlternateContent>
      </w:r>
      <w:r w:rsidRPr="00101225">
        <w:rPr>
          <w:rFonts w:ascii="Libre Franklin" w:hAnsi="Libre Frankli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1D54E4" wp14:editId="07777777">
                <wp:simplePos x="0" y="0"/>
                <wp:positionH relativeFrom="column">
                  <wp:posOffset>6589395</wp:posOffset>
                </wp:positionH>
                <wp:positionV relativeFrom="paragraph">
                  <wp:posOffset>888365</wp:posOffset>
                </wp:positionV>
                <wp:extent cx="356235" cy="356235"/>
                <wp:effectExtent l="0" t="0" r="5715" b="5715"/>
                <wp:wrapNone/>
                <wp:docPr id="17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35623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37F28F" w14:textId="77777777" w:rsidR="00F20F8B" w:rsidRDefault="00F20F8B" w:rsidP="00F20F8B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54E4" id="_x0000_s1028" style="position:absolute;left:0;text-align:left;margin-left:518.85pt;margin-top:69.95pt;width:28.05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" adj="-11796480,,5400" path="m,l21600,r,21600l,21600,,xe" strokecolor="white" strokeweight=".71mm">
                <v:stroke joinstyle="miter"/>
                <v:formulas/>
                <v:path arrowok="t" o:connecttype="custom" o:connectlocs="178118,0;356235,178118;178118,356235;0,178118" o:connectangles="270,0,90,180" textboxrect="0,0,21600,21600"/>
                <v:textbox inset="0,0,0,0">
                  <w:txbxContent>
                    <w:p w14:paraId="6537F28F" w14:textId="77777777" w:rsidR="00F20F8B" w:rsidRDefault="00F20F8B" w:rsidP="00F20F8B"/>
                  </w:txbxContent>
                </v:textbox>
              </v:shape>
            </w:pict>
          </mc:Fallback>
        </mc:AlternateContent>
      </w:r>
    </w:p>
    <w:p w14:paraId="74602723" w14:textId="4E4B4D18" w:rsidR="6FBB87C9" w:rsidRDefault="6FBB87C9" w:rsidP="00876E71">
      <w:pPr>
        <w:pStyle w:val="Paragrafoelenco"/>
        <w:widowControl w:val="0"/>
        <w:numPr>
          <w:ilvl w:val="0"/>
          <w:numId w:val="3"/>
        </w:numPr>
        <w:spacing w:after="0" w:line="266" w:lineRule="auto"/>
        <w:jc w:val="both"/>
        <w:rPr>
          <w:rFonts w:ascii="Libre Franklin" w:eastAsia="Tahoma" w:hAnsi="Libre Franklin" w:cs="Tahoma"/>
          <w:b/>
          <w:bCs/>
        </w:rPr>
      </w:pPr>
      <w:r w:rsidRPr="775B57E8">
        <w:rPr>
          <w:rFonts w:ascii="Libre Franklin" w:eastAsia="Tahoma" w:hAnsi="Libre Franklin" w:cs="Tahoma"/>
          <w:b/>
          <w:bCs/>
        </w:rPr>
        <w:t xml:space="preserve">[NEL CASO DI OPERATORI ECONOMICI AMMESSI AL CONCORDATO PREVENTIVO CON CONTINUITÀ AZIENDALE DI CUI ALL’ARTICOLO 372 DEL DECRETO LEGISLATIVO 12 GENNAIO 2019, n. 14]  </w:t>
      </w:r>
    </w:p>
    <w:p w14:paraId="7DB35DF5" w14:textId="01CF19C3" w:rsidR="6FBB87C9" w:rsidRDefault="6FBB87C9" w:rsidP="00876E71">
      <w:pPr>
        <w:pStyle w:val="sche3"/>
        <w:numPr>
          <w:ilvl w:val="0"/>
          <w:numId w:val="1"/>
        </w:numPr>
        <w:rPr>
          <w:rFonts w:ascii="Libre Franklin" w:eastAsia="Tahoma" w:hAnsi="Libre Franklin" w:cs="Tahoma"/>
          <w:sz w:val="22"/>
          <w:szCs w:val="22"/>
          <w:lang w:val="it-IT"/>
        </w:rPr>
      </w:pPr>
      <w:r w:rsidRPr="775B57E8">
        <w:rPr>
          <w:rFonts w:ascii="Libre Franklin" w:eastAsia="Tahoma" w:hAnsi="Libre Franklin" w:cs="Tahoma"/>
          <w:sz w:val="22"/>
          <w:szCs w:val="22"/>
        </w:rPr>
        <w:t>che gli estremi del provvedimento di ammissione al concordato sono i seguen-ti__________________</w:t>
      </w:r>
    </w:p>
    <w:p w14:paraId="2575DE9F" w14:textId="4EC47212" w:rsidR="6FBB87C9" w:rsidRDefault="6FBB87C9" w:rsidP="00876E71">
      <w:pPr>
        <w:pStyle w:val="sche3"/>
        <w:numPr>
          <w:ilvl w:val="0"/>
          <w:numId w:val="1"/>
        </w:numPr>
        <w:rPr>
          <w:rFonts w:ascii="Libre Franklin" w:eastAsia="Tahoma" w:hAnsi="Libre Franklin" w:cs="Tahoma"/>
          <w:sz w:val="22"/>
          <w:szCs w:val="22"/>
          <w:lang w:val="it-IT"/>
        </w:rPr>
      </w:pPr>
      <w:r w:rsidRPr="775B57E8">
        <w:rPr>
          <w:rFonts w:ascii="Libre Franklin" w:eastAsia="Tahoma" w:hAnsi="Libre Franklin" w:cs="Tahoma"/>
          <w:sz w:val="22"/>
          <w:szCs w:val="22"/>
        </w:rPr>
        <w:t>che gli estremi del provvedimento di autorizzazione a partecipare alle gare sono i se-guenti____________________________________</w:t>
      </w:r>
    </w:p>
    <w:p w14:paraId="5473CD0F" w14:textId="6B1406F1" w:rsidR="6FBB87C9" w:rsidRDefault="6FBB87C9" w:rsidP="00876E71">
      <w:pPr>
        <w:pStyle w:val="sche3"/>
        <w:numPr>
          <w:ilvl w:val="0"/>
          <w:numId w:val="1"/>
        </w:numPr>
        <w:rPr>
          <w:rFonts w:ascii="Libre Franklin" w:eastAsia="Tahoma" w:hAnsi="Libre Franklin" w:cs="Tahoma"/>
          <w:sz w:val="22"/>
          <w:szCs w:val="22"/>
          <w:lang w:val="it-IT"/>
        </w:rPr>
      </w:pPr>
      <w:r w:rsidRPr="775B57E8">
        <w:rPr>
          <w:rFonts w:ascii="Libre Franklin" w:eastAsia="Tahoma" w:hAnsi="Libre Franklin" w:cs="Tahoma"/>
          <w:sz w:val="22"/>
          <w:szCs w:val="22"/>
        </w:rPr>
        <w:t>che le altre imprese aderenti al raggruppamento non sono assoggettate ad una procedura concorsuale, ai sensi dell’articolo 95, commi 4 e 5, del decreto legislativo n. 14/2019</w:t>
      </w:r>
    </w:p>
    <w:p w14:paraId="7DCEE566" w14:textId="2B3375BB" w:rsidR="6FBB87C9" w:rsidRDefault="6FBB87C9" w:rsidP="00876E71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Libre Franklin" w:eastAsia="Tahoma" w:hAnsi="Libre Franklin" w:cs="Tahoma"/>
        </w:rPr>
      </w:pPr>
      <w:r w:rsidRPr="775B57E8">
        <w:rPr>
          <w:rFonts w:ascii="Libre Franklin" w:eastAsia="Tahoma" w:hAnsi="Libre Franklin" w:cs="Tahoma"/>
        </w:rPr>
        <w:t>Il concorrente presenta una relazione di un professionista in possesso dei requisiti di cui all'articolo 2, comma 1, lettera o) del decreto legislativo n. 14/2019 che attesta la conformità al piano e la ragionevole capacità di adempimento del contratto.</w:t>
      </w:r>
    </w:p>
    <w:p w14:paraId="00C27881" w14:textId="5E078A22" w:rsidR="775B57E8" w:rsidRDefault="775B57E8" w:rsidP="775B57E8">
      <w:pPr>
        <w:spacing w:line="266" w:lineRule="auto"/>
        <w:jc w:val="both"/>
        <w:rPr>
          <w:rFonts w:ascii="Libre Franklin" w:eastAsia="Tahoma" w:hAnsi="Libre Franklin" w:cs="Tahoma"/>
          <w:b/>
          <w:bCs/>
          <w:sz w:val="22"/>
          <w:szCs w:val="22"/>
        </w:rPr>
      </w:pPr>
    </w:p>
    <w:p w14:paraId="15079021" w14:textId="25A6D912" w:rsidR="00AF5B38" w:rsidRPr="003515E6" w:rsidRDefault="00D01A42" w:rsidP="00876E71">
      <w:pPr>
        <w:pStyle w:val="Standard"/>
        <w:widowControl w:val="0"/>
        <w:numPr>
          <w:ilvl w:val="0"/>
          <w:numId w:val="3"/>
        </w:numPr>
        <w:tabs>
          <w:tab w:val="left" w:pos="454"/>
          <w:tab w:val="left" w:pos="1446"/>
        </w:tabs>
        <w:ind w:left="1428"/>
        <w:jc w:val="both"/>
        <w:rPr>
          <w:rFonts w:ascii="Libre Franklin" w:eastAsia="Tahoma" w:hAnsi="Libre Franklin" w:cs="Tahoma"/>
          <w:sz w:val="22"/>
          <w:szCs w:val="22"/>
        </w:rPr>
      </w:pPr>
      <w:r w:rsidRPr="775B57E8">
        <w:rPr>
          <w:rFonts w:ascii="Libre Franklin" w:eastAsia="Tahoma" w:hAnsi="Libre Franklin" w:cs="Tahoma"/>
          <w:b/>
          <w:bCs/>
          <w:sz w:val="22"/>
          <w:szCs w:val="22"/>
        </w:rPr>
        <w:t xml:space="preserve">[Per gli operatori economici non residenti e privi di stabile organizzazione in Italia] </w:t>
      </w:r>
      <w:r w:rsidRPr="775B57E8">
        <w:rPr>
          <w:rFonts w:ascii="Libre Franklin" w:eastAsia="Tahoma" w:hAnsi="Libre Franklin" w:cs="Tahoma"/>
          <w:sz w:val="22"/>
          <w:szCs w:val="22"/>
        </w:rPr>
        <w:t>ind</w:t>
      </w:r>
      <w:r w:rsidR="3116A298" w:rsidRPr="775B57E8">
        <w:rPr>
          <w:rFonts w:ascii="Libre Franklin" w:eastAsia="Tahoma" w:hAnsi="Libre Franklin" w:cs="Tahoma"/>
          <w:sz w:val="22"/>
          <w:szCs w:val="22"/>
        </w:rPr>
        <w:t>ica</w:t>
      </w:r>
      <w:r w:rsidR="3116A298" w:rsidRPr="775B57E8">
        <w:rPr>
          <w:rFonts w:ascii="Libre Franklin" w:eastAsia="Libre Franklin" w:hAnsi="Libre Franklin" w:cs="Libre Franklin"/>
          <w:color w:val="000000" w:themeColor="text1"/>
          <w:sz w:val="22"/>
          <w:szCs w:val="22"/>
        </w:rPr>
        <w:t>, il domicilio fiscale, il codice fiscale, la partita IVA, l’indirizzo di posta elettronica certificata o strumento analogo negli altri Stati Membri, ai fini delle comunicazioni di cui all’articolo 90 del Codice;</w:t>
      </w:r>
    </w:p>
    <w:p w14:paraId="44E871BC" w14:textId="77777777" w:rsidR="003515E6" w:rsidRDefault="003515E6" w:rsidP="003515E6">
      <w:pPr>
        <w:pStyle w:val="Standard"/>
        <w:widowControl w:val="0"/>
        <w:tabs>
          <w:tab w:val="left" w:pos="454"/>
          <w:tab w:val="left" w:pos="1446"/>
        </w:tabs>
        <w:ind w:left="1428"/>
        <w:jc w:val="both"/>
        <w:rPr>
          <w:rFonts w:ascii="Libre Franklin" w:hAnsi="Libre Franklin"/>
          <w:sz w:val="22"/>
          <w:szCs w:val="22"/>
        </w:rPr>
      </w:pPr>
    </w:p>
    <w:p w14:paraId="4274F44E" w14:textId="77777777" w:rsidR="00133AD8" w:rsidRPr="00AF5B38" w:rsidRDefault="00133AD8" w:rsidP="00876E71">
      <w:pPr>
        <w:pStyle w:val="Standard"/>
        <w:widowControl w:val="0"/>
        <w:numPr>
          <w:ilvl w:val="0"/>
          <w:numId w:val="3"/>
        </w:numPr>
        <w:tabs>
          <w:tab w:val="left" w:pos="454"/>
          <w:tab w:val="left" w:pos="1446"/>
        </w:tabs>
        <w:ind w:left="1428"/>
        <w:jc w:val="both"/>
        <w:rPr>
          <w:rFonts w:ascii="Libre Franklin" w:hAnsi="Libre Franklin"/>
          <w:sz w:val="22"/>
          <w:szCs w:val="22"/>
        </w:rPr>
      </w:pPr>
      <w:r w:rsidRPr="775B57E8">
        <w:rPr>
          <w:rFonts w:ascii="Libre Franklin" w:eastAsia="Tahoma" w:hAnsi="Libre Franklin" w:cs="Tahoma"/>
          <w:sz w:val="22"/>
          <w:szCs w:val="22"/>
        </w:rPr>
        <w:t xml:space="preserve">di aver preso atto dei termini di trattamento dei dati personali di cui </w:t>
      </w:r>
      <w:r w:rsidR="009C2BFB" w:rsidRPr="775B57E8">
        <w:rPr>
          <w:rFonts w:ascii="Libre Franklin" w:eastAsia="Tahoma" w:hAnsi="Libre Franklin" w:cs="Tahoma"/>
          <w:sz w:val="22"/>
          <w:szCs w:val="22"/>
        </w:rPr>
        <w:t xml:space="preserve">all’art. </w:t>
      </w:r>
      <w:r w:rsidR="00D2420B" w:rsidRPr="775B57E8">
        <w:rPr>
          <w:rFonts w:ascii="Libre Franklin" w:eastAsia="Tahoma" w:hAnsi="Libre Franklin" w:cs="Tahoma"/>
          <w:sz w:val="22"/>
          <w:szCs w:val="22"/>
        </w:rPr>
        <w:t>2</w:t>
      </w:r>
      <w:r w:rsidR="00FB1B77" w:rsidRPr="775B57E8">
        <w:rPr>
          <w:rFonts w:ascii="Libre Franklin" w:eastAsia="Tahoma" w:hAnsi="Libre Franklin" w:cs="Tahoma"/>
          <w:sz w:val="22"/>
          <w:szCs w:val="22"/>
        </w:rPr>
        <w:t>9</w:t>
      </w:r>
      <w:r w:rsidR="00EE52ED" w:rsidRPr="775B57E8">
        <w:rPr>
          <w:rFonts w:ascii="Libre Franklin" w:eastAsia="Tahoma" w:hAnsi="Libre Franklin" w:cs="Tahoma"/>
          <w:sz w:val="22"/>
          <w:szCs w:val="22"/>
        </w:rPr>
        <w:t xml:space="preserve"> </w:t>
      </w:r>
      <w:r w:rsidR="00D2420B" w:rsidRPr="775B57E8">
        <w:rPr>
          <w:rFonts w:ascii="Libre Franklin" w:eastAsia="Tahoma" w:hAnsi="Libre Franklin" w:cs="Tahoma"/>
          <w:sz w:val="22"/>
          <w:szCs w:val="22"/>
        </w:rPr>
        <w:t>del Disciplinare di Gara</w:t>
      </w:r>
      <w:r w:rsidR="00CA4FB0" w:rsidRPr="775B57E8">
        <w:rPr>
          <w:rFonts w:ascii="Libre Franklin" w:eastAsia="Tahoma" w:hAnsi="Libre Franklin" w:cs="Tahoma"/>
          <w:sz w:val="22"/>
          <w:szCs w:val="22"/>
        </w:rPr>
        <w:t xml:space="preserve">, </w:t>
      </w:r>
      <w:r w:rsidRPr="775B57E8">
        <w:rPr>
          <w:rFonts w:ascii="Libre Franklin" w:eastAsia="Tahoma" w:hAnsi="Libre Franklin" w:cs="Tahoma"/>
          <w:sz w:val="22"/>
          <w:szCs w:val="22"/>
        </w:rPr>
        <w:t xml:space="preserve">di essere informato sui diritti e sui limiti di cui al Regolamento Europeo 679/2016 in materia di protezione dei dati personali (GDPR) ed in tal senso di esprimere il proprio consenso, nonché di autorizzare </w:t>
      </w:r>
      <w:r w:rsidR="0053760A" w:rsidRPr="775B57E8">
        <w:rPr>
          <w:rFonts w:ascii="Libre Franklin" w:eastAsia="Tahoma" w:hAnsi="Libre Franklin" w:cs="Tahoma"/>
          <w:sz w:val="22"/>
          <w:szCs w:val="22"/>
        </w:rPr>
        <w:t>il Comune</w:t>
      </w:r>
      <w:r w:rsidRPr="775B57E8">
        <w:rPr>
          <w:rFonts w:ascii="Libre Franklin" w:eastAsia="Tahoma" w:hAnsi="Libre Franklin" w:cs="Tahoma"/>
          <w:sz w:val="22"/>
          <w:szCs w:val="22"/>
        </w:rPr>
        <w:t xml:space="preserve"> al trattamento di tutti i dati personali - richiesti in adempimento a precisi obblighi derivanti dalla normativa nazionale e/o comunitaria - esclusivamente per le finalità inerenti la gestione complessiva dell’intera procedura di gara e l’eventuale stipula e gestione del contratto, nonché all’archiviazione degli stessi da parte </w:t>
      </w:r>
      <w:r w:rsidR="0053760A" w:rsidRPr="775B57E8">
        <w:rPr>
          <w:rFonts w:ascii="Libre Franklin" w:eastAsia="Tahoma" w:hAnsi="Libre Franklin" w:cs="Tahoma"/>
          <w:sz w:val="22"/>
          <w:szCs w:val="22"/>
        </w:rPr>
        <w:t>del medesimo Comune</w:t>
      </w:r>
      <w:r w:rsidRPr="775B57E8">
        <w:rPr>
          <w:rFonts w:ascii="Libre Franklin" w:eastAsia="Tahoma" w:hAnsi="Libre Franklin" w:cs="Tahoma"/>
          <w:sz w:val="22"/>
          <w:szCs w:val="22"/>
        </w:rPr>
        <w:t>. La presente dichiarazione si intende riferita sia ai dati personali del sottoscritto che a quelli riferibili a tutti gli altri soggetti muniti di poteri di rappresentanza, di direzione o di controllo, dell’operatore economico rappresentato</w:t>
      </w:r>
      <w:r w:rsidR="00CA4FB0" w:rsidRPr="775B57E8">
        <w:rPr>
          <w:rFonts w:ascii="Libre Franklin" w:eastAsia="Tahoma" w:hAnsi="Libre Franklin" w:cs="Tahoma"/>
          <w:sz w:val="22"/>
          <w:szCs w:val="22"/>
        </w:rPr>
        <w:t>.</w:t>
      </w:r>
    </w:p>
    <w:p w14:paraId="144A5D23" w14:textId="77777777" w:rsidR="00AE4A80" w:rsidRPr="00101225" w:rsidRDefault="00AE4A80" w:rsidP="00475CF9">
      <w:pPr>
        <w:pStyle w:val="Standard"/>
        <w:widowControl w:val="0"/>
        <w:tabs>
          <w:tab w:val="left" w:pos="454"/>
          <w:tab w:val="left" w:pos="1446"/>
        </w:tabs>
        <w:ind w:left="993"/>
        <w:jc w:val="both"/>
        <w:rPr>
          <w:rFonts w:ascii="Libre Franklin" w:eastAsia="Tahoma" w:hAnsi="Libre Franklin" w:cs="Tahoma"/>
          <w:bCs/>
          <w:sz w:val="22"/>
          <w:szCs w:val="22"/>
        </w:rPr>
      </w:pPr>
    </w:p>
    <w:p w14:paraId="36ABA245" w14:textId="77777777" w:rsidR="00AE714B" w:rsidRPr="00101225" w:rsidRDefault="0010592A" w:rsidP="0039065F">
      <w:pPr>
        <w:widowControl/>
        <w:tabs>
          <w:tab w:val="left" w:pos="0"/>
        </w:tabs>
        <w:spacing w:line="360" w:lineRule="auto"/>
        <w:jc w:val="both"/>
        <w:rPr>
          <w:rFonts w:ascii="Libre Franklin" w:hAnsi="Libre Franklin" w:cs="Tahoma"/>
          <w:sz w:val="22"/>
          <w:szCs w:val="22"/>
        </w:rPr>
      </w:pPr>
      <w:r>
        <w:rPr>
          <w:rFonts w:ascii="Libre Franklin" w:hAnsi="Libre Franklin" w:cs="Tahoma"/>
          <w:sz w:val="22"/>
          <w:szCs w:val="22"/>
        </w:rPr>
        <w:t>Luogo e</w:t>
      </w:r>
      <w:r w:rsidR="0039065F" w:rsidRPr="00101225">
        <w:rPr>
          <w:rFonts w:ascii="Libre Franklin" w:hAnsi="Libre Franklin" w:cs="Tahoma"/>
          <w:sz w:val="22"/>
          <w:szCs w:val="22"/>
        </w:rPr>
        <w:t xml:space="preserve"> data                                                                                                        </w:t>
      </w:r>
    </w:p>
    <w:p w14:paraId="3399F88B" w14:textId="77777777" w:rsidR="00A811CD" w:rsidRPr="00101225" w:rsidRDefault="00AE714B" w:rsidP="0039065F">
      <w:pPr>
        <w:widowControl/>
        <w:tabs>
          <w:tab w:val="left" w:pos="0"/>
        </w:tabs>
        <w:spacing w:line="360" w:lineRule="auto"/>
        <w:jc w:val="both"/>
        <w:rPr>
          <w:rFonts w:ascii="Libre Franklin" w:hAnsi="Libre Franklin" w:cs="Tahoma"/>
          <w:sz w:val="22"/>
          <w:szCs w:val="22"/>
        </w:rPr>
      </w:pP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  <w:t xml:space="preserve">      </w:t>
      </w:r>
      <w:r w:rsidR="002F3520" w:rsidRPr="00101225">
        <w:rPr>
          <w:rFonts w:ascii="Libre Franklin" w:hAnsi="Libre Franklin" w:cs="Tahoma"/>
          <w:sz w:val="22"/>
          <w:szCs w:val="22"/>
        </w:rPr>
        <w:t xml:space="preserve"> IL RICHIEDENTE</w:t>
      </w:r>
    </w:p>
    <w:p w14:paraId="6370B919" w14:textId="77777777" w:rsidR="00A811CD" w:rsidRPr="00101225" w:rsidRDefault="002F3520">
      <w:pPr>
        <w:widowControl/>
        <w:tabs>
          <w:tab w:val="left" w:pos="0"/>
        </w:tabs>
        <w:rPr>
          <w:rFonts w:ascii="Libre Franklin" w:hAnsi="Libre Franklin" w:cs="Tahoma"/>
          <w:sz w:val="22"/>
          <w:szCs w:val="22"/>
        </w:rPr>
      </w:pP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</w:r>
      <w:r w:rsidRPr="00101225">
        <w:rPr>
          <w:rFonts w:ascii="Libre Franklin" w:hAnsi="Libre Franklin" w:cs="Tahoma"/>
          <w:sz w:val="22"/>
          <w:szCs w:val="22"/>
        </w:rPr>
        <w:tab/>
        <w:t xml:space="preserve">       (firmato digitalmente)</w:t>
      </w:r>
    </w:p>
    <w:p w14:paraId="738610EB" w14:textId="77777777" w:rsidR="00FC0296" w:rsidRPr="00101225" w:rsidRDefault="00FC0296">
      <w:pPr>
        <w:widowControl/>
        <w:tabs>
          <w:tab w:val="left" w:pos="0"/>
        </w:tabs>
        <w:rPr>
          <w:rFonts w:ascii="Libre Franklin" w:hAnsi="Libre Franklin" w:cs="Tahoma"/>
          <w:sz w:val="22"/>
          <w:szCs w:val="22"/>
        </w:rPr>
      </w:pPr>
    </w:p>
    <w:p w14:paraId="6EF5A580" w14:textId="77777777" w:rsidR="00A811CD" w:rsidRPr="00101225" w:rsidRDefault="002F3520">
      <w:pPr>
        <w:widowControl/>
        <w:tabs>
          <w:tab w:val="left" w:pos="0"/>
        </w:tabs>
        <w:spacing w:line="360" w:lineRule="auto"/>
        <w:jc w:val="right"/>
        <w:rPr>
          <w:rFonts w:ascii="Libre Franklin" w:hAnsi="Libre Franklin"/>
          <w:sz w:val="22"/>
          <w:szCs w:val="22"/>
        </w:rPr>
      </w:pPr>
      <w:r w:rsidRPr="00101225">
        <w:rPr>
          <w:rFonts w:ascii="Libre Franklin" w:hAnsi="Libre Franklin" w:cs="Tahoma"/>
          <w:sz w:val="22"/>
          <w:szCs w:val="22"/>
        </w:rPr>
        <w:t>___________________________</w:t>
      </w:r>
    </w:p>
    <w:sectPr w:rsidR="00A811CD" w:rsidRPr="00101225">
      <w:footerReference w:type="default" r:id="rId13"/>
      <w:pgSz w:w="11906" w:h="16838"/>
      <w:pgMar w:top="851" w:right="855" w:bottom="72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F29E8" w14:textId="77777777" w:rsidR="001228FB" w:rsidRDefault="001228FB">
      <w:r>
        <w:separator/>
      </w:r>
    </w:p>
  </w:endnote>
  <w:endnote w:type="continuationSeparator" w:id="0">
    <w:p w14:paraId="3B7B4B86" w14:textId="77777777" w:rsidR="001228FB" w:rsidRDefault="0012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CIDFont+F3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9775" w14:textId="77777777" w:rsidR="00B6670D" w:rsidRDefault="00B6670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E7CD1">
      <w:rPr>
        <w:noProof/>
      </w:rPr>
      <w:t>1</w:t>
    </w:r>
    <w:r>
      <w:fldChar w:fldCharType="end"/>
    </w:r>
  </w:p>
  <w:p w14:paraId="637805D2" w14:textId="77777777" w:rsidR="00B6670D" w:rsidRDefault="00B667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FF5F2" w14:textId="77777777" w:rsidR="001228FB" w:rsidRDefault="001228FB">
      <w:r>
        <w:rPr>
          <w:color w:val="000000"/>
        </w:rPr>
        <w:separator/>
      </w:r>
    </w:p>
  </w:footnote>
  <w:footnote w:type="continuationSeparator" w:id="0">
    <w:p w14:paraId="5630AD66" w14:textId="77777777" w:rsidR="001228FB" w:rsidRDefault="001228FB">
      <w:r>
        <w:continuationSeparator/>
      </w:r>
    </w:p>
  </w:footnote>
  <w:footnote w:id="1">
    <w:p w14:paraId="027CBB82" w14:textId="77777777" w:rsidR="002B7DF0" w:rsidRPr="003E58AF" w:rsidRDefault="002B7DF0" w:rsidP="00F7247B">
      <w:pPr>
        <w:pStyle w:val="Footnote"/>
        <w:ind w:left="0" w:firstLine="0"/>
        <w:jc w:val="both"/>
        <w:rPr>
          <w:rFonts w:ascii="Libre Franklin" w:hAnsi="Libre Franklin"/>
          <w:sz w:val="16"/>
          <w:szCs w:val="16"/>
        </w:rPr>
      </w:pPr>
      <w:r w:rsidRPr="003E58AF">
        <w:rPr>
          <w:rStyle w:val="Rimandonotaapidipagina"/>
          <w:rFonts w:ascii="Libre Franklin" w:hAnsi="Libre Franklin"/>
          <w:sz w:val="16"/>
          <w:szCs w:val="16"/>
        </w:rPr>
        <w:t>1</w:t>
      </w:r>
      <w:r w:rsidRPr="003E58AF">
        <w:rPr>
          <w:rFonts w:ascii="Libre Franklin" w:hAnsi="Libre Franklin"/>
          <w:sz w:val="16"/>
          <w:szCs w:val="16"/>
        </w:rPr>
        <w:t xml:space="preserve"> I soggetti di cui all’art. </w:t>
      </w:r>
      <w:r w:rsidR="00D342D8">
        <w:rPr>
          <w:rFonts w:ascii="Libre Franklin" w:hAnsi="Libre Franklin"/>
          <w:sz w:val="16"/>
          <w:szCs w:val="16"/>
        </w:rPr>
        <w:t>94</w:t>
      </w:r>
      <w:r w:rsidRPr="003E58AF">
        <w:rPr>
          <w:rFonts w:ascii="Libre Franklin" w:hAnsi="Libre Franklin"/>
          <w:sz w:val="16"/>
          <w:szCs w:val="16"/>
        </w:rPr>
        <w:t>, comma 3, del Codice sono i seguenti: il titolare o il direttore tecnico, se si tratta di impresa individuale; di un socio</w:t>
      </w:r>
      <w:r w:rsidR="00D342D8">
        <w:rPr>
          <w:rFonts w:ascii="Libre Franklin" w:hAnsi="Libre Franklin"/>
          <w:sz w:val="16"/>
          <w:szCs w:val="16"/>
        </w:rPr>
        <w:t xml:space="preserve"> amministratore</w:t>
      </w:r>
      <w:r w:rsidRPr="003E58AF">
        <w:rPr>
          <w:rFonts w:ascii="Libre Franklin" w:hAnsi="Libre Franklin"/>
          <w:sz w:val="16"/>
          <w:szCs w:val="16"/>
        </w:rPr>
        <w:t xml:space="preserve"> o del direttore tecnico, se si tratta di società in nome collettivo; dei soci accomandatari o del direttore tecnico, se si tratta di società in accomandita semplice; dei membri del consiglio di amministrazione cui sia stata conferita la legale rappresentanza, ivi compresi institori e procuratori generali, dei </w:t>
      </w:r>
      <w:r w:rsidR="00D342D8">
        <w:rPr>
          <w:rFonts w:ascii="Libre Franklin" w:hAnsi="Libre Franklin"/>
          <w:sz w:val="16"/>
          <w:szCs w:val="16"/>
        </w:rPr>
        <w:t>componenti</w:t>
      </w:r>
      <w:r w:rsidRPr="003E58AF">
        <w:rPr>
          <w:rFonts w:ascii="Libre Franklin" w:hAnsi="Libre Franklin"/>
          <w:sz w:val="16"/>
          <w:szCs w:val="16"/>
        </w:rPr>
        <w:t xml:space="preserve"> degli organi con poteri di direzione o di vigilanza o dei soggetti muniti di poteri di rappresentanza, di direzione o di controllo, del direttore tecnico o del socio unico</w:t>
      </w:r>
      <w:r w:rsidR="00D342D8">
        <w:rPr>
          <w:rFonts w:ascii="Libre Franklin" w:hAnsi="Libre Franklin"/>
          <w:sz w:val="16"/>
          <w:szCs w:val="16"/>
        </w:rPr>
        <w:t>, dell’amministratore di fatto nelle ipotesi di cui alle fattispecie precedenti</w:t>
      </w:r>
      <w:r w:rsidRPr="003E58AF">
        <w:rPr>
          <w:rFonts w:ascii="Libre Franklin" w:hAnsi="Libre Franklin"/>
          <w:sz w:val="16"/>
          <w:szCs w:val="16"/>
        </w:rPr>
        <w:t xml:space="preserve"> </w:t>
      </w:r>
      <w:r w:rsidR="005F4BD2">
        <w:rPr>
          <w:rFonts w:ascii="Libre Franklin" w:hAnsi="Libre Franklin"/>
          <w:sz w:val="16"/>
          <w:szCs w:val="16"/>
        </w:rPr>
        <w:t>L</w:t>
      </w:r>
      <w:r w:rsidRPr="003E58AF">
        <w:rPr>
          <w:rFonts w:ascii="Libre Franklin" w:hAnsi="Libre Franklin"/>
          <w:sz w:val="16"/>
          <w:szCs w:val="16"/>
        </w:rPr>
        <w:t xml:space="preserve">'esclusione non </w:t>
      </w:r>
      <w:r w:rsidR="00B70561">
        <w:rPr>
          <w:rFonts w:ascii="Libre Franklin" w:hAnsi="Libre Franklin"/>
          <w:sz w:val="16"/>
          <w:szCs w:val="16"/>
        </w:rPr>
        <w:t>è</w:t>
      </w:r>
      <w:r w:rsidRPr="003E58AF">
        <w:rPr>
          <w:rFonts w:ascii="Libre Franklin" w:hAnsi="Libre Franklin"/>
          <w:sz w:val="16"/>
          <w:szCs w:val="16"/>
        </w:rPr>
        <w:t xml:space="preserve"> disposta e il divieto</w:t>
      </w:r>
      <w:r w:rsidR="00B70561">
        <w:rPr>
          <w:rFonts w:ascii="Libre Franklin" w:hAnsi="Libre Franklin"/>
          <w:sz w:val="16"/>
          <w:szCs w:val="16"/>
        </w:rPr>
        <w:t xml:space="preserve"> di aggiudicare</w:t>
      </w:r>
      <w:r w:rsidRPr="003E58AF">
        <w:rPr>
          <w:rFonts w:ascii="Libre Franklin" w:hAnsi="Libre Franklin"/>
          <w:sz w:val="16"/>
          <w:szCs w:val="16"/>
        </w:rPr>
        <w:t xml:space="preserve"> non si applica quando il reato è stato depenalizzato ovvero quando è intervenuta la riabilitazione ovvero, nei casi di condanna ad una pena accessoria perpetua, quando questa è stata dichiarata estinta ai sensi dell’articolo</w:t>
      </w:r>
      <w:r w:rsidR="00B70561">
        <w:rPr>
          <w:rFonts w:ascii="Libre Franklin" w:hAnsi="Libre Franklin"/>
          <w:sz w:val="16"/>
          <w:szCs w:val="16"/>
        </w:rPr>
        <w:t xml:space="preserve"> </w:t>
      </w:r>
      <w:r w:rsidRPr="003E58AF">
        <w:rPr>
          <w:rFonts w:ascii="Libre Franklin" w:hAnsi="Libre Franklin"/>
          <w:sz w:val="16"/>
          <w:szCs w:val="16"/>
        </w:rPr>
        <w:t>179, settimo comma, del codice penale ovvero quando il reato è stato dichiarato estinto dopo la condanna ovvero in caso di revoca della condanna medesima.</w:t>
      </w:r>
    </w:p>
    <w:p w14:paraId="61829076" w14:textId="77777777" w:rsidR="002B7DF0" w:rsidRDefault="002B7DF0" w:rsidP="002B7DF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E5B64"/>
    <w:multiLevelType w:val="hybridMultilevel"/>
    <w:tmpl w:val="581A4AA6"/>
    <w:lvl w:ilvl="0" w:tplc="FFFFFFFF">
      <w:start w:val="1"/>
      <w:numFmt w:val="upperRoman"/>
      <w:lvlText w:val="%1."/>
      <w:lvlJc w:val="left"/>
      <w:pPr>
        <w:ind w:left="1716" w:hanging="72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76" w:hanging="360"/>
      </w:pPr>
    </w:lvl>
    <w:lvl w:ilvl="2" w:tplc="0410001B" w:tentative="1">
      <w:start w:val="1"/>
      <w:numFmt w:val="lowerRoman"/>
      <w:lvlText w:val="%3."/>
      <w:lvlJc w:val="right"/>
      <w:pPr>
        <w:ind w:left="2796" w:hanging="180"/>
      </w:pPr>
    </w:lvl>
    <w:lvl w:ilvl="3" w:tplc="0410000F" w:tentative="1">
      <w:start w:val="1"/>
      <w:numFmt w:val="decimal"/>
      <w:lvlText w:val="%4."/>
      <w:lvlJc w:val="left"/>
      <w:pPr>
        <w:ind w:left="3516" w:hanging="360"/>
      </w:pPr>
    </w:lvl>
    <w:lvl w:ilvl="4" w:tplc="04100019" w:tentative="1">
      <w:start w:val="1"/>
      <w:numFmt w:val="lowerLetter"/>
      <w:lvlText w:val="%5."/>
      <w:lvlJc w:val="left"/>
      <w:pPr>
        <w:ind w:left="4236" w:hanging="360"/>
      </w:pPr>
    </w:lvl>
    <w:lvl w:ilvl="5" w:tplc="0410001B" w:tentative="1">
      <w:start w:val="1"/>
      <w:numFmt w:val="lowerRoman"/>
      <w:lvlText w:val="%6."/>
      <w:lvlJc w:val="right"/>
      <w:pPr>
        <w:ind w:left="4956" w:hanging="180"/>
      </w:pPr>
    </w:lvl>
    <w:lvl w:ilvl="6" w:tplc="0410000F" w:tentative="1">
      <w:start w:val="1"/>
      <w:numFmt w:val="decimal"/>
      <w:lvlText w:val="%7."/>
      <w:lvlJc w:val="left"/>
      <w:pPr>
        <w:ind w:left="5676" w:hanging="360"/>
      </w:pPr>
    </w:lvl>
    <w:lvl w:ilvl="7" w:tplc="04100019" w:tentative="1">
      <w:start w:val="1"/>
      <w:numFmt w:val="lowerLetter"/>
      <w:lvlText w:val="%8."/>
      <w:lvlJc w:val="left"/>
      <w:pPr>
        <w:ind w:left="6396" w:hanging="360"/>
      </w:pPr>
    </w:lvl>
    <w:lvl w:ilvl="8" w:tplc="0410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18D68AA9"/>
    <w:multiLevelType w:val="hybridMultilevel"/>
    <w:tmpl w:val="E00CEBA6"/>
    <w:lvl w:ilvl="0" w:tplc="E98E977C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FB8EFE24">
      <w:start w:val="1"/>
      <w:numFmt w:val="bullet"/>
      <w:lvlText w:val=""/>
      <w:lvlJc w:val="left"/>
      <w:pPr>
        <w:ind w:left="2496" w:hanging="360"/>
      </w:pPr>
      <w:rPr>
        <w:rFonts w:ascii="Symbol" w:hAnsi="Symbol" w:hint="default"/>
      </w:rPr>
    </w:lvl>
    <w:lvl w:ilvl="2" w:tplc="63923A7C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6F8AFB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A4827EA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9D62620A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7B2B664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AA8677D0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F50A3C22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325219"/>
    <w:multiLevelType w:val="hybridMultilevel"/>
    <w:tmpl w:val="602619A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F02781A"/>
    <w:multiLevelType w:val="hybridMultilevel"/>
    <w:tmpl w:val="FD2E6C36"/>
    <w:lvl w:ilvl="0" w:tplc="FFFFFFFF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D101C6"/>
    <w:multiLevelType w:val="hybridMultilevel"/>
    <w:tmpl w:val="582028B6"/>
    <w:lvl w:ilvl="0" w:tplc="EFCCFB86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831666"/>
    <w:multiLevelType w:val="hybridMultilevel"/>
    <w:tmpl w:val="62388562"/>
    <w:lvl w:ilvl="0" w:tplc="EFCCFB86">
      <w:start w:val="1"/>
      <w:numFmt w:val="bullet"/>
      <w:lvlText w:val=""/>
      <w:lvlJc w:val="center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502310677">
    <w:abstractNumId w:val="1"/>
  </w:num>
  <w:num w:numId="2" w16cid:durableId="854808296">
    <w:abstractNumId w:val="4"/>
  </w:num>
  <w:num w:numId="3" w16cid:durableId="1605723573">
    <w:abstractNumId w:val="0"/>
  </w:num>
  <w:num w:numId="4" w16cid:durableId="1617911624">
    <w:abstractNumId w:val="2"/>
  </w:num>
  <w:num w:numId="5" w16cid:durableId="499347762">
    <w:abstractNumId w:val="5"/>
  </w:num>
  <w:num w:numId="6" w16cid:durableId="183515490">
    <w:abstractNumId w:val="3"/>
  </w:num>
  <w:num w:numId="7" w16cid:durableId="187206459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D"/>
    <w:rsid w:val="0000320A"/>
    <w:rsid w:val="00021619"/>
    <w:rsid w:val="0002396A"/>
    <w:rsid w:val="0002635A"/>
    <w:rsid w:val="000530C7"/>
    <w:rsid w:val="00066325"/>
    <w:rsid w:val="00067F06"/>
    <w:rsid w:val="0007081A"/>
    <w:rsid w:val="000822F2"/>
    <w:rsid w:val="000846D1"/>
    <w:rsid w:val="0009362E"/>
    <w:rsid w:val="000B4218"/>
    <w:rsid w:val="000B4663"/>
    <w:rsid w:val="000B6B58"/>
    <w:rsid w:val="000C5668"/>
    <w:rsid w:val="000C6CAE"/>
    <w:rsid w:val="000D0B21"/>
    <w:rsid w:val="000D13D7"/>
    <w:rsid w:val="000E7134"/>
    <w:rsid w:val="000F6BF2"/>
    <w:rsid w:val="00101225"/>
    <w:rsid w:val="001021EB"/>
    <w:rsid w:val="0010592A"/>
    <w:rsid w:val="00112389"/>
    <w:rsid w:val="001142FA"/>
    <w:rsid w:val="0012001F"/>
    <w:rsid w:val="001228FB"/>
    <w:rsid w:val="00133AD8"/>
    <w:rsid w:val="00147A9B"/>
    <w:rsid w:val="00161F61"/>
    <w:rsid w:val="00162EED"/>
    <w:rsid w:val="00172484"/>
    <w:rsid w:val="0017310D"/>
    <w:rsid w:val="00191DE6"/>
    <w:rsid w:val="001A2D03"/>
    <w:rsid w:val="001A5287"/>
    <w:rsid w:val="001A7599"/>
    <w:rsid w:val="001C3982"/>
    <w:rsid w:val="001C6A36"/>
    <w:rsid w:val="001D7883"/>
    <w:rsid w:val="002031DC"/>
    <w:rsid w:val="002122AD"/>
    <w:rsid w:val="00216740"/>
    <w:rsid w:val="00221A4F"/>
    <w:rsid w:val="00221CC5"/>
    <w:rsid w:val="0025660F"/>
    <w:rsid w:val="00270373"/>
    <w:rsid w:val="002719EF"/>
    <w:rsid w:val="0027213F"/>
    <w:rsid w:val="00273BC5"/>
    <w:rsid w:val="00293248"/>
    <w:rsid w:val="00296D55"/>
    <w:rsid w:val="002B4246"/>
    <w:rsid w:val="002B448D"/>
    <w:rsid w:val="002B6FB4"/>
    <w:rsid w:val="002B7DF0"/>
    <w:rsid w:val="002C0DD9"/>
    <w:rsid w:val="002C7E98"/>
    <w:rsid w:val="002E7DF4"/>
    <w:rsid w:val="002F0452"/>
    <w:rsid w:val="002F3520"/>
    <w:rsid w:val="00302BA5"/>
    <w:rsid w:val="00315AEC"/>
    <w:rsid w:val="003179C3"/>
    <w:rsid w:val="0032006F"/>
    <w:rsid w:val="00324D69"/>
    <w:rsid w:val="00327E87"/>
    <w:rsid w:val="003357F2"/>
    <w:rsid w:val="003364E6"/>
    <w:rsid w:val="00337C54"/>
    <w:rsid w:val="00342378"/>
    <w:rsid w:val="003450CB"/>
    <w:rsid w:val="00346990"/>
    <w:rsid w:val="003515E6"/>
    <w:rsid w:val="003763B1"/>
    <w:rsid w:val="003828B2"/>
    <w:rsid w:val="00387A12"/>
    <w:rsid w:val="0039065F"/>
    <w:rsid w:val="00396F09"/>
    <w:rsid w:val="003A4B2C"/>
    <w:rsid w:val="003A5337"/>
    <w:rsid w:val="003B1936"/>
    <w:rsid w:val="003B3755"/>
    <w:rsid w:val="003C1008"/>
    <w:rsid w:val="003C5EB5"/>
    <w:rsid w:val="003D7DEB"/>
    <w:rsid w:val="003E022A"/>
    <w:rsid w:val="003E2032"/>
    <w:rsid w:val="003E5030"/>
    <w:rsid w:val="003E50EE"/>
    <w:rsid w:val="003E58AF"/>
    <w:rsid w:val="003E7C0A"/>
    <w:rsid w:val="003F6C76"/>
    <w:rsid w:val="00400D92"/>
    <w:rsid w:val="004221B9"/>
    <w:rsid w:val="004225A5"/>
    <w:rsid w:val="004354F6"/>
    <w:rsid w:val="00466A8E"/>
    <w:rsid w:val="0047388F"/>
    <w:rsid w:val="00475CC2"/>
    <w:rsid w:val="00475CF9"/>
    <w:rsid w:val="00481084"/>
    <w:rsid w:val="0049411B"/>
    <w:rsid w:val="004B217E"/>
    <w:rsid w:val="004B4E88"/>
    <w:rsid w:val="004C00F4"/>
    <w:rsid w:val="004C5051"/>
    <w:rsid w:val="004D5B15"/>
    <w:rsid w:val="004D6378"/>
    <w:rsid w:val="004F2305"/>
    <w:rsid w:val="00503770"/>
    <w:rsid w:val="005060DF"/>
    <w:rsid w:val="00521699"/>
    <w:rsid w:val="005302CE"/>
    <w:rsid w:val="0053760A"/>
    <w:rsid w:val="00540730"/>
    <w:rsid w:val="005459CF"/>
    <w:rsid w:val="00547EAF"/>
    <w:rsid w:val="005B0E4B"/>
    <w:rsid w:val="005B11D5"/>
    <w:rsid w:val="005B28E9"/>
    <w:rsid w:val="005B39B0"/>
    <w:rsid w:val="005B5048"/>
    <w:rsid w:val="005C0414"/>
    <w:rsid w:val="005E0277"/>
    <w:rsid w:val="005E42C4"/>
    <w:rsid w:val="005F3059"/>
    <w:rsid w:val="005F4BD2"/>
    <w:rsid w:val="00603B8D"/>
    <w:rsid w:val="006308CF"/>
    <w:rsid w:val="006418E6"/>
    <w:rsid w:val="00650516"/>
    <w:rsid w:val="00651BFC"/>
    <w:rsid w:val="006534C3"/>
    <w:rsid w:val="00672855"/>
    <w:rsid w:val="00683393"/>
    <w:rsid w:val="00694220"/>
    <w:rsid w:val="006B06F0"/>
    <w:rsid w:val="006B7A71"/>
    <w:rsid w:val="006D2C0F"/>
    <w:rsid w:val="006D5562"/>
    <w:rsid w:val="0070513C"/>
    <w:rsid w:val="007057C9"/>
    <w:rsid w:val="00713D5C"/>
    <w:rsid w:val="0071692B"/>
    <w:rsid w:val="0071777A"/>
    <w:rsid w:val="007222DA"/>
    <w:rsid w:val="00722B95"/>
    <w:rsid w:val="00724C70"/>
    <w:rsid w:val="00726977"/>
    <w:rsid w:val="00733D98"/>
    <w:rsid w:val="00735284"/>
    <w:rsid w:val="00744197"/>
    <w:rsid w:val="00744658"/>
    <w:rsid w:val="00744FFD"/>
    <w:rsid w:val="00746587"/>
    <w:rsid w:val="007478A9"/>
    <w:rsid w:val="007543F3"/>
    <w:rsid w:val="00770974"/>
    <w:rsid w:val="007A3072"/>
    <w:rsid w:val="007B1A6D"/>
    <w:rsid w:val="007C0648"/>
    <w:rsid w:val="007C0F0E"/>
    <w:rsid w:val="007C13A4"/>
    <w:rsid w:val="007D4A65"/>
    <w:rsid w:val="007D595F"/>
    <w:rsid w:val="007D65C7"/>
    <w:rsid w:val="007E0400"/>
    <w:rsid w:val="007F0048"/>
    <w:rsid w:val="007F1D22"/>
    <w:rsid w:val="007F63BE"/>
    <w:rsid w:val="0080630B"/>
    <w:rsid w:val="0081410D"/>
    <w:rsid w:val="00823A73"/>
    <w:rsid w:val="008302CE"/>
    <w:rsid w:val="00834817"/>
    <w:rsid w:val="008642FE"/>
    <w:rsid w:val="00870034"/>
    <w:rsid w:val="00873231"/>
    <w:rsid w:val="0087371B"/>
    <w:rsid w:val="00876E71"/>
    <w:rsid w:val="00877F6F"/>
    <w:rsid w:val="00891D1A"/>
    <w:rsid w:val="008941D9"/>
    <w:rsid w:val="00896526"/>
    <w:rsid w:val="008B1AA0"/>
    <w:rsid w:val="008B4DE1"/>
    <w:rsid w:val="008B61BF"/>
    <w:rsid w:val="008B7DEA"/>
    <w:rsid w:val="008C2152"/>
    <w:rsid w:val="008C4DDA"/>
    <w:rsid w:val="008D3A1D"/>
    <w:rsid w:val="008D7BF7"/>
    <w:rsid w:val="008E4702"/>
    <w:rsid w:val="008F4173"/>
    <w:rsid w:val="009228ED"/>
    <w:rsid w:val="00927202"/>
    <w:rsid w:val="00930CEC"/>
    <w:rsid w:val="00932E0B"/>
    <w:rsid w:val="009450F8"/>
    <w:rsid w:val="00972892"/>
    <w:rsid w:val="0097388C"/>
    <w:rsid w:val="009741FE"/>
    <w:rsid w:val="0097677A"/>
    <w:rsid w:val="00980F1C"/>
    <w:rsid w:val="009829BC"/>
    <w:rsid w:val="00984FCF"/>
    <w:rsid w:val="00986D06"/>
    <w:rsid w:val="00987A48"/>
    <w:rsid w:val="009B0B33"/>
    <w:rsid w:val="009B1C7D"/>
    <w:rsid w:val="009C2BFB"/>
    <w:rsid w:val="009C747B"/>
    <w:rsid w:val="009F322E"/>
    <w:rsid w:val="00A03C1B"/>
    <w:rsid w:val="00A06260"/>
    <w:rsid w:val="00A30FF3"/>
    <w:rsid w:val="00A34BA6"/>
    <w:rsid w:val="00A53F4B"/>
    <w:rsid w:val="00A55042"/>
    <w:rsid w:val="00A73641"/>
    <w:rsid w:val="00A77469"/>
    <w:rsid w:val="00A811CD"/>
    <w:rsid w:val="00A90C9C"/>
    <w:rsid w:val="00A90D81"/>
    <w:rsid w:val="00A9396A"/>
    <w:rsid w:val="00AB10B6"/>
    <w:rsid w:val="00AB6987"/>
    <w:rsid w:val="00AC2C1E"/>
    <w:rsid w:val="00AE3CF2"/>
    <w:rsid w:val="00AE4A80"/>
    <w:rsid w:val="00AE663B"/>
    <w:rsid w:val="00AE714B"/>
    <w:rsid w:val="00AF1C1A"/>
    <w:rsid w:val="00AF5B38"/>
    <w:rsid w:val="00B03565"/>
    <w:rsid w:val="00B22997"/>
    <w:rsid w:val="00B247A4"/>
    <w:rsid w:val="00B256DF"/>
    <w:rsid w:val="00B409BB"/>
    <w:rsid w:val="00B46D73"/>
    <w:rsid w:val="00B4760E"/>
    <w:rsid w:val="00B5131B"/>
    <w:rsid w:val="00B5328C"/>
    <w:rsid w:val="00B6670D"/>
    <w:rsid w:val="00B70561"/>
    <w:rsid w:val="00B70F06"/>
    <w:rsid w:val="00B77367"/>
    <w:rsid w:val="00B7756D"/>
    <w:rsid w:val="00B80653"/>
    <w:rsid w:val="00B900C1"/>
    <w:rsid w:val="00B91EE4"/>
    <w:rsid w:val="00BA15B8"/>
    <w:rsid w:val="00BA6B05"/>
    <w:rsid w:val="00BB0166"/>
    <w:rsid w:val="00BD3509"/>
    <w:rsid w:val="00BE23E7"/>
    <w:rsid w:val="00BE4AAE"/>
    <w:rsid w:val="00BE67D3"/>
    <w:rsid w:val="00BF335F"/>
    <w:rsid w:val="00C00673"/>
    <w:rsid w:val="00C05BAD"/>
    <w:rsid w:val="00C06BE0"/>
    <w:rsid w:val="00C11B72"/>
    <w:rsid w:val="00C14D09"/>
    <w:rsid w:val="00C26CE6"/>
    <w:rsid w:val="00C34949"/>
    <w:rsid w:val="00C350FA"/>
    <w:rsid w:val="00C3530F"/>
    <w:rsid w:val="00C44EA9"/>
    <w:rsid w:val="00C56412"/>
    <w:rsid w:val="00C564B6"/>
    <w:rsid w:val="00C568F2"/>
    <w:rsid w:val="00C72174"/>
    <w:rsid w:val="00C7493A"/>
    <w:rsid w:val="00C86AC7"/>
    <w:rsid w:val="00C86C7D"/>
    <w:rsid w:val="00C91395"/>
    <w:rsid w:val="00C925D8"/>
    <w:rsid w:val="00CA4FB0"/>
    <w:rsid w:val="00CB56CD"/>
    <w:rsid w:val="00CB5722"/>
    <w:rsid w:val="00CC1CC1"/>
    <w:rsid w:val="00CD31F3"/>
    <w:rsid w:val="00CD65E7"/>
    <w:rsid w:val="00CD7D52"/>
    <w:rsid w:val="00CE4F45"/>
    <w:rsid w:val="00D01A42"/>
    <w:rsid w:val="00D029A1"/>
    <w:rsid w:val="00D03EBC"/>
    <w:rsid w:val="00D21971"/>
    <w:rsid w:val="00D2420B"/>
    <w:rsid w:val="00D27AD0"/>
    <w:rsid w:val="00D342D8"/>
    <w:rsid w:val="00D37965"/>
    <w:rsid w:val="00D40A63"/>
    <w:rsid w:val="00D46E30"/>
    <w:rsid w:val="00D5220B"/>
    <w:rsid w:val="00D55D94"/>
    <w:rsid w:val="00D605E0"/>
    <w:rsid w:val="00D761BB"/>
    <w:rsid w:val="00D80098"/>
    <w:rsid w:val="00D803E2"/>
    <w:rsid w:val="00D838CE"/>
    <w:rsid w:val="00D83E9F"/>
    <w:rsid w:val="00D87C14"/>
    <w:rsid w:val="00D93BB2"/>
    <w:rsid w:val="00DA0DC3"/>
    <w:rsid w:val="00DA6741"/>
    <w:rsid w:val="00DA7160"/>
    <w:rsid w:val="00DE522A"/>
    <w:rsid w:val="00DF4E20"/>
    <w:rsid w:val="00E06E9D"/>
    <w:rsid w:val="00E13019"/>
    <w:rsid w:val="00E15764"/>
    <w:rsid w:val="00E20F6C"/>
    <w:rsid w:val="00E210EE"/>
    <w:rsid w:val="00E240A0"/>
    <w:rsid w:val="00E2730C"/>
    <w:rsid w:val="00E34459"/>
    <w:rsid w:val="00E4070E"/>
    <w:rsid w:val="00E44A27"/>
    <w:rsid w:val="00E44D04"/>
    <w:rsid w:val="00E45A33"/>
    <w:rsid w:val="00E52D27"/>
    <w:rsid w:val="00E6175A"/>
    <w:rsid w:val="00E672BF"/>
    <w:rsid w:val="00E74C2F"/>
    <w:rsid w:val="00E8136C"/>
    <w:rsid w:val="00E86865"/>
    <w:rsid w:val="00E97AD7"/>
    <w:rsid w:val="00EA1A80"/>
    <w:rsid w:val="00EB17AF"/>
    <w:rsid w:val="00EB4F30"/>
    <w:rsid w:val="00ED2C50"/>
    <w:rsid w:val="00ED7442"/>
    <w:rsid w:val="00EE52ED"/>
    <w:rsid w:val="00EF1321"/>
    <w:rsid w:val="00F118AD"/>
    <w:rsid w:val="00F15999"/>
    <w:rsid w:val="00F20F8B"/>
    <w:rsid w:val="00F22315"/>
    <w:rsid w:val="00F231D4"/>
    <w:rsid w:val="00F25557"/>
    <w:rsid w:val="00F35281"/>
    <w:rsid w:val="00F369BA"/>
    <w:rsid w:val="00F37151"/>
    <w:rsid w:val="00F4128C"/>
    <w:rsid w:val="00F46EAE"/>
    <w:rsid w:val="00F53322"/>
    <w:rsid w:val="00F63530"/>
    <w:rsid w:val="00F67545"/>
    <w:rsid w:val="00F70EAA"/>
    <w:rsid w:val="00F7247B"/>
    <w:rsid w:val="00F739E8"/>
    <w:rsid w:val="00F86B52"/>
    <w:rsid w:val="00F94929"/>
    <w:rsid w:val="00FB1B77"/>
    <w:rsid w:val="00FB4BC9"/>
    <w:rsid w:val="00FC0296"/>
    <w:rsid w:val="00FC3CFA"/>
    <w:rsid w:val="00FE7CD1"/>
    <w:rsid w:val="00FF3CAB"/>
    <w:rsid w:val="00FF6462"/>
    <w:rsid w:val="01715BF2"/>
    <w:rsid w:val="09DDF093"/>
    <w:rsid w:val="10AE754C"/>
    <w:rsid w:val="13D4F993"/>
    <w:rsid w:val="190C91C9"/>
    <w:rsid w:val="1CE7C00A"/>
    <w:rsid w:val="21209585"/>
    <w:rsid w:val="2A1ED2E5"/>
    <w:rsid w:val="30A117D8"/>
    <w:rsid w:val="3116A298"/>
    <w:rsid w:val="335489DB"/>
    <w:rsid w:val="336EEBED"/>
    <w:rsid w:val="38AD34E8"/>
    <w:rsid w:val="3A554CB4"/>
    <w:rsid w:val="3D7484F7"/>
    <w:rsid w:val="3DD4B575"/>
    <w:rsid w:val="3FD2379E"/>
    <w:rsid w:val="428AA250"/>
    <w:rsid w:val="46116D64"/>
    <w:rsid w:val="47F4DD4E"/>
    <w:rsid w:val="488C00F4"/>
    <w:rsid w:val="4A27D155"/>
    <w:rsid w:val="4B09D591"/>
    <w:rsid w:val="4E417653"/>
    <w:rsid w:val="51EE2849"/>
    <w:rsid w:val="54D484DB"/>
    <w:rsid w:val="625BC1CC"/>
    <w:rsid w:val="6CA17DAE"/>
    <w:rsid w:val="6FBB87C9"/>
    <w:rsid w:val="714330B1"/>
    <w:rsid w:val="7206A6A2"/>
    <w:rsid w:val="75B27CEC"/>
    <w:rsid w:val="7630C2F4"/>
    <w:rsid w:val="775B57E8"/>
    <w:rsid w:val="7982F7BC"/>
    <w:rsid w:val="7A84E501"/>
    <w:rsid w:val="7A92F8AA"/>
    <w:rsid w:val="7B17D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5623"/>
  <w15:chartTrackingRefBased/>
  <w15:docId w15:val="{E79DAF49-414D-4C6E-8842-2590E15A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pPr>
      <w:keepNext/>
      <w:tabs>
        <w:tab w:val="left" w:pos="0"/>
        <w:tab w:val="left" w:pos="425"/>
      </w:tabs>
      <w:ind w:right="1134"/>
      <w:jc w:val="center"/>
      <w:outlineLvl w:val="0"/>
    </w:pPr>
    <w:rPr>
      <w:rFonts w:ascii="Arial" w:hAnsi="Arial" w:cs="Arial"/>
      <w:b/>
      <w:u w:val="single"/>
    </w:rPr>
  </w:style>
  <w:style w:type="paragraph" w:styleId="Titolo2">
    <w:name w:val="heading 2"/>
    <w:basedOn w:val="Titolo10"/>
    <w:next w:val="Textbody"/>
    <w:p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Textbody"/>
    <w:link w:val="Titolo3Carattere"/>
    <w:p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pPr>
      <w:keepNext/>
      <w:tabs>
        <w:tab w:val="left" w:pos="0"/>
      </w:tabs>
      <w:ind w:right="56"/>
      <w:jc w:val="center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Heading">
    <w:name w:val="Heading"/>
    <w:basedOn w:val="Titolo10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Normale"/>
    <w:pPr>
      <w:ind w:right="56"/>
      <w:jc w:val="both"/>
    </w:pPr>
    <w:rPr>
      <w:sz w:val="24"/>
      <w:u w:val="single"/>
    </w:rPr>
  </w:style>
  <w:style w:type="paragraph" w:customStyle="1" w:styleId="Titolo10">
    <w:name w:val="Titolo1"/>
    <w:basedOn w:val="Normale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sche3">
    <w:name w:val="sche_3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e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Textbody"/>
    <w:pPr>
      <w:spacing w:before="60" w:after="0"/>
      <w:jc w:val="center"/>
    </w:pPr>
    <w:rPr>
      <w:sz w:val="36"/>
      <w:szCs w:val="36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hAnsi="Tahoma" w:cs="Times New Roman"/>
      <w:sz w:val="18"/>
      <w:szCs w:val="18"/>
    </w:rPr>
  </w:style>
  <w:style w:type="character" w:customStyle="1" w:styleId="WW8Num5z0">
    <w:name w:val="WW8Num5z0"/>
    <w:rPr>
      <w:rFonts w:ascii="Verdana" w:hAnsi="Verdana" w:cs="Verdana"/>
      <w:b w:val="0"/>
      <w:i w:val="0"/>
      <w:sz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Tahoma" w:hAnsi="Tahoma" w:cs="Tahoma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hAnsi="Verdana" w:cs="Verdana"/>
      <w:b w:val="0"/>
      <w:i w:val="0"/>
      <w:sz w:val="16"/>
      <w:lang w:val="it-IT"/>
    </w:rPr>
  </w:style>
  <w:style w:type="character" w:customStyle="1" w:styleId="WW8Num7z0">
    <w:name w:val="WW8Num7z0"/>
    <w:rPr>
      <w:rFonts w:ascii="Tahoma" w:hAnsi="Tahoma" w:cs="Times New Roman"/>
      <w:sz w:val="18"/>
      <w:szCs w:val="18"/>
    </w:rPr>
  </w:style>
  <w:style w:type="character" w:customStyle="1" w:styleId="WW8Num8z0">
    <w:name w:val="WW8Num8z0"/>
    <w:rPr>
      <w:rFonts w:ascii="Tahoma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Verdana" w:hAnsi="Verdana" w:cs="Verdana"/>
      <w:b w:val="0"/>
      <w:i w:val="0"/>
      <w:sz w:val="16"/>
      <w:shd w:val="clear" w:color="auto" w:fill="FFFF00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2z0">
    <w:name w:val="WW8Num12z0"/>
    <w:rPr>
      <w:rFonts w:ascii="Tahoma" w:hAnsi="Tahoma" w:cs="Tahoma"/>
    </w:rPr>
  </w:style>
  <w:style w:type="character" w:customStyle="1" w:styleId="WW8Num12z1">
    <w:name w:val="WW8Num12z1"/>
    <w:rPr>
      <w:rFonts w:ascii="Courier New" w:hAnsi="Courier New" w:cs="Courier New"/>
      <w:color w:val="000000"/>
      <w:sz w:val="18"/>
      <w:szCs w:val="18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Verdana" w:hAnsi="Verdana" w:cs="Verdana"/>
      <w:b w:val="0"/>
      <w:i w:val="0"/>
      <w:sz w:val="16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Tahoma" w:hAnsi="Tahoma" w:cs="Tahoma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cs="Times New Roman"/>
    </w:rPr>
  </w:style>
  <w:style w:type="character" w:customStyle="1" w:styleId="WW8Num19z1">
    <w:name w:val="WW8Num19z1"/>
    <w:rPr>
      <w:rFonts w:ascii="Courier New" w:hAnsi="Courier New" w:cs="Courier New"/>
      <w:color w:val="00000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Tahoma" w:hAnsi="Tahoma" w:cs="Tahom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position w:val="0"/>
      <w:sz w:val="20"/>
      <w:vertAlign w:val="superscript"/>
    </w:rPr>
  </w:style>
  <w:style w:type="character" w:styleId="Numeropagina">
    <w:name w:val="page number"/>
    <w:rPr>
      <w:sz w:val="20"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idipaginaCarattere">
    <w:name w:val="Piè di pagina Carattere"/>
    <w:uiPriority w:val="99"/>
    <w:rPr>
      <w:lang w:val="it-IT" w:bidi="ar-SA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stazioneCarattere">
    <w:name w:val="Intestazione Carattere"/>
    <w:rPr>
      <w:lang w:eastAsia="zh-CN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ChapterTitle">
    <w:name w:val="ChapterTitle"/>
    <w:basedOn w:val="Normale"/>
    <w:rsid w:val="00296D55"/>
    <w:pPr>
      <w:keepNext/>
      <w:widowControl/>
      <w:spacing w:after="360"/>
      <w:jc w:val="center"/>
    </w:pPr>
    <w:rPr>
      <w:rFonts w:eastAsia="Calibri"/>
      <w:b/>
      <w:color w:val="00000A"/>
      <w:kern w:val="3"/>
      <w:sz w:val="32"/>
      <w:szCs w:val="22"/>
      <w:lang w:eastAsia="it-IT" w:bidi="it-IT"/>
    </w:rPr>
  </w:style>
  <w:style w:type="paragraph" w:customStyle="1" w:styleId="Numerazioneperbuste">
    <w:name w:val="Numerazione per buste"/>
    <w:basedOn w:val="Normale"/>
    <w:rsid w:val="002719EF"/>
    <w:pPr>
      <w:widowControl/>
      <w:numPr>
        <w:numId w:val="2"/>
      </w:numPr>
      <w:suppressAutoHyphens w:val="0"/>
      <w:autoSpaceDN/>
      <w:spacing w:before="120" w:after="120" w:line="360" w:lineRule="auto"/>
      <w:jc w:val="both"/>
      <w:textAlignment w:val="auto"/>
    </w:pPr>
    <w:rPr>
      <w:sz w:val="24"/>
      <w:szCs w:val="24"/>
      <w:lang w:eastAsia="it-IT"/>
    </w:rPr>
  </w:style>
  <w:style w:type="character" w:customStyle="1" w:styleId="Titolo1Carattere">
    <w:name w:val="Titolo 1 Carattere"/>
    <w:link w:val="Titolo1"/>
    <w:locked/>
    <w:rsid w:val="003763B1"/>
    <w:rPr>
      <w:rFonts w:ascii="Arial" w:hAnsi="Arial" w:cs="Arial"/>
      <w:b/>
      <w:u w:val="single"/>
      <w:lang w:eastAsia="zh-CN"/>
    </w:rPr>
  </w:style>
  <w:style w:type="character" w:customStyle="1" w:styleId="Titolo3Carattere">
    <w:name w:val="Titolo 3 Carattere"/>
    <w:link w:val="Titolo3"/>
    <w:rsid w:val="00E8136C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styleId="Enfasigrassetto">
    <w:name w:val="Strong"/>
    <w:uiPriority w:val="22"/>
    <w:qFormat/>
    <w:rsid w:val="00E8136C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6A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66A8E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uiPriority w:val="1"/>
    <w:qFormat/>
    <w:rsid w:val="007F1D22"/>
    <w:pPr>
      <w:suppressAutoHyphens w:val="0"/>
      <w:autoSpaceDE w:val="0"/>
      <w:textAlignment w:val="auto"/>
    </w:pPr>
    <w:rPr>
      <w:rFonts w:ascii="Garamond" w:eastAsia="Garamond" w:hAnsi="Garamond" w:cs="Garamond"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rsid w:val="007F1D22"/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Saluti">
    <w:name w:val="Saluti"/>
    <w:basedOn w:val="Corpotesto"/>
    <w:next w:val="Normale"/>
    <w:rsid w:val="00724C70"/>
    <w:pPr>
      <w:widowControl/>
      <w:autoSpaceDE/>
      <w:autoSpaceDN/>
      <w:spacing w:before="600" w:after="160"/>
      <w:ind w:right="113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basedOn w:val="Normale"/>
    <w:qFormat/>
    <w:rsid w:val="00C11B72"/>
    <w:pPr>
      <w:widowControl/>
      <w:suppressAutoHyphens w:val="0"/>
      <w:autoSpaceDN/>
      <w:spacing w:line="276" w:lineRule="auto"/>
      <w:jc w:val="both"/>
      <w:textAlignment w:val="auto"/>
    </w:pPr>
    <w:rPr>
      <w:rFonts w:ascii="Book-Antiqua,Bold" w:eastAsia="Calibri" w:hAnsi="Book-Antiqua,Bold"/>
      <w:color w:val="000000"/>
      <w:sz w:val="24"/>
      <w:szCs w:val="24"/>
      <w:lang w:eastAsia="it-IT"/>
    </w:rPr>
  </w:style>
  <w:style w:type="paragraph" w:styleId="Titolosommario">
    <w:name w:val="TOC Heading"/>
    <w:basedOn w:val="Titolo1"/>
    <w:next w:val="Normale"/>
    <w:qFormat/>
    <w:rsid w:val="003E58AF"/>
    <w:pPr>
      <w:keepLines/>
      <w:widowControl/>
      <w:tabs>
        <w:tab w:val="clear" w:pos="0"/>
        <w:tab w:val="clear" w:pos="425"/>
      </w:tabs>
      <w:suppressAutoHyphens w:val="0"/>
      <w:autoSpaceDN/>
      <w:spacing w:before="280" w:after="280" w:line="276" w:lineRule="auto"/>
      <w:ind w:right="0"/>
      <w:jc w:val="left"/>
      <w:textAlignment w:val="auto"/>
    </w:pPr>
    <w:rPr>
      <w:rFonts w:ascii="Garamond" w:hAnsi="Garamond" w:cs="Times New Roman"/>
      <w:bCs/>
      <w:sz w:val="28"/>
      <w:szCs w:val="28"/>
      <w:u w:val="none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F335F"/>
    <w:pPr>
      <w:widowControl/>
      <w:jc w:val="center"/>
    </w:pPr>
    <w:rPr>
      <w:rFonts w:ascii="Libre Franklin" w:hAnsi="Libre Franklin"/>
      <w:b/>
      <w:bCs/>
      <w:caps/>
      <w:color w:val="000000"/>
    </w:rPr>
  </w:style>
  <w:style w:type="character" w:customStyle="1" w:styleId="Corpodeltesto2Carattere">
    <w:name w:val="Corpo del testo 2 Carattere"/>
    <w:link w:val="Corpodeltesto2"/>
    <w:uiPriority w:val="99"/>
    <w:rsid w:val="00BF335F"/>
    <w:rPr>
      <w:rFonts w:ascii="Libre Franklin" w:hAnsi="Libre Franklin"/>
      <w:b/>
      <w:bCs/>
      <w:caps/>
      <w:color w:val="000000"/>
      <w:lang w:eastAsia="zh-CN"/>
    </w:rPr>
  </w:style>
  <w:style w:type="character" w:styleId="Rimandocommento">
    <w:name w:val="annotation reference"/>
    <w:uiPriority w:val="99"/>
    <w:semiHidden/>
    <w:unhideWhenUsed/>
    <w:rsid w:val="004810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1084"/>
  </w:style>
  <w:style w:type="character" w:customStyle="1" w:styleId="TestocommentoCarattere">
    <w:name w:val="Testo commento Carattere"/>
    <w:link w:val="Testocommento"/>
    <w:uiPriority w:val="99"/>
    <w:semiHidden/>
    <w:rsid w:val="00481084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108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81084"/>
    <w:rPr>
      <w:b/>
      <w:bCs/>
      <w:lang w:eastAsia="zh-CN"/>
    </w:rPr>
  </w:style>
  <w:style w:type="paragraph" w:customStyle="1" w:styleId="Normale1">
    <w:name w:val="Normale1"/>
    <w:basedOn w:val="Normale"/>
    <w:uiPriority w:val="1"/>
    <w:qFormat/>
    <w:rsid w:val="4A27D155"/>
    <w:pPr>
      <w:widowControl/>
      <w:spacing w:after="200" w:line="276" w:lineRule="auto"/>
    </w:pPr>
    <w:rPr>
      <w:rFonts w:ascii="Calibri" w:eastAsia="Arial Unicode M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62c774-3bfc-47a3-b3c9-fb33675078c1">
      <Terms xmlns="http://schemas.microsoft.com/office/infopath/2007/PartnerControls"/>
    </lcf76f155ced4ddcb4097134ff3c332f>
    <TaxCatchAll xmlns="d1481e33-8146-48e1-a62a-5e04c0c773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0C28C49F86EB418A8BB2466B3CEC6D" ma:contentTypeVersion="12" ma:contentTypeDescription="Creare un nuovo documento." ma:contentTypeScope="" ma:versionID="00b0b819f21f358b8c61b6a40fb5d7ce">
  <xsd:schema xmlns:xsd="http://www.w3.org/2001/XMLSchema" xmlns:xs="http://www.w3.org/2001/XMLSchema" xmlns:p="http://schemas.microsoft.com/office/2006/metadata/properties" xmlns:ns2="8662c774-3bfc-47a3-b3c9-fb33675078c1" xmlns:ns3="d1481e33-8146-48e1-a62a-5e04c0c7738a" targetNamespace="http://schemas.microsoft.com/office/2006/metadata/properties" ma:root="true" ma:fieldsID="bce3e17cd1c3d5b48bfa8df1024be967" ns2:_="" ns3:_="">
    <xsd:import namespace="8662c774-3bfc-47a3-b3c9-fb33675078c1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2c774-3bfc-47a3-b3c9-fb336750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2326e4a-9e60-4d95-85b7-03acdfa78ac5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06995-C177-4A3F-8F79-B1E3F7C2369F}">
  <ds:schemaRefs>
    <ds:schemaRef ds:uri="http://schemas.microsoft.com/office/2006/metadata/properties"/>
    <ds:schemaRef ds:uri="http://schemas.microsoft.com/office/infopath/2007/PartnerControls"/>
    <ds:schemaRef ds:uri="8662c774-3bfc-47a3-b3c9-fb33675078c1"/>
    <ds:schemaRef ds:uri="d1481e33-8146-48e1-a62a-5e04c0c7738a"/>
  </ds:schemaRefs>
</ds:datastoreItem>
</file>

<file path=customXml/itemProps2.xml><?xml version="1.0" encoding="utf-8"?>
<ds:datastoreItem xmlns:ds="http://schemas.openxmlformats.org/officeDocument/2006/customXml" ds:itemID="{4E10B60C-D575-4182-B2D3-2A26D01543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D57B0-7234-454D-BD21-6E0A2E88FB0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A018D-6D2A-4008-93BC-3A512041F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2c774-3bfc-47a3-b3c9-fb33675078c1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E827D-ADC6-436C-BD25-6DF86CCAA7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1428</Words>
  <Characters>8145</Characters>
  <Application>Microsoft Office Word</Application>
  <DocSecurity>0</DocSecurity>
  <Lines>67</Lines>
  <Paragraphs>19</Paragraphs>
  <ScaleCrop>false</ScaleCrop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luca.viani</dc:creator>
  <cp:keywords/>
  <cp:lastModifiedBy>Rita Casotti</cp:lastModifiedBy>
  <cp:revision>5</cp:revision>
  <cp:lastPrinted>2020-06-25T15:27:00Z</cp:lastPrinted>
  <dcterms:created xsi:type="dcterms:W3CDTF">2024-04-12T10:16:00Z</dcterms:created>
  <dcterms:modified xsi:type="dcterms:W3CDTF">2024-04-12T12:43:00Z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Callari Lucrezia</vt:lpwstr>
  </property>
  <property fmtid="{D5CDD505-2E9C-101B-9397-08002B2CF9AE}" pid="3" name="Order">
    <vt:lpwstr>52000.0000000000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Callari Lucrezia</vt:lpwstr>
  </property>
  <property fmtid="{D5CDD505-2E9C-101B-9397-08002B2CF9AE}" pid="6" name="ComplianceAssetId">
    <vt:lpwstr/>
  </property>
  <property fmtid="{D5CDD505-2E9C-101B-9397-08002B2CF9AE}" pid="7" name="ContentTypeId">
    <vt:lpwstr>0x0101004B0C28C49F86EB418A8BB2466B3CEC6D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