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9EBD" w14:textId="77777777" w:rsidR="009A5B8B" w:rsidRPr="009A5B8B" w:rsidRDefault="009A5B8B" w:rsidP="009A5B8B">
      <w:pPr>
        <w:pStyle w:val="Standard"/>
        <w:rPr>
          <w:rFonts w:ascii="Arial" w:eastAsia="Calibri" w:hAnsi="Arial" w:cs="Arial"/>
          <w:b/>
          <w:bCs/>
          <w:sz w:val="22"/>
          <w:szCs w:val="22"/>
          <w:lang w:bidi="hi-IN"/>
        </w:rPr>
      </w:pPr>
      <w:bookmarkStart w:id="0" w:name="_Hlk144883019"/>
      <w:r w:rsidRPr="009A5B8B">
        <w:rPr>
          <w:rFonts w:ascii="Arial" w:eastAsia="Calibri" w:hAnsi="Arial" w:cs="Arial"/>
          <w:b/>
          <w:bCs/>
          <w:sz w:val="22"/>
          <w:szCs w:val="22"/>
          <w:lang w:bidi="hi-IN"/>
        </w:rPr>
        <w:t xml:space="preserve">Procedura negoziata svolta in modalità telematica ai sensi dell’art. 50, comma 1 lett. c) del D.Lgs. 36/2023 per l'affidamento dell’appalto dei lavori di </w:t>
      </w:r>
      <w:bookmarkStart w:id="1" w:name="_Hlk144807514"/>
      <w:r w:rsidRPr="009A5B8B">
        <w:rPr>
          <w:rFonts w:ascii="Arial" w:eastAsia="Calibri" w:hAnsi="Arial" w:cs="Arial"/>
          <w:b/>
          <w:bCs/>
          <w:sz w:val="22"/>
          <w:szCs w:val="22"/>
          <w:lang w:bidi="hi-IN"/>
        </w:rPr>
        <w:t>manutenzione straordinaria strade comunali</w:t>
      </w:r>
      <w:bookmarkEnd w:id="1"/>
      <w:r w:rsidRPr="009A5B8B">
        <w:rPr>
          <w:rFonts w:ascii="Arial" w:eastAsia="Calibri" w:hAnsi="Arial" w:cs="Arial"/>
          <w:b/>
          <w:bCs/>
          <w:sz w:val="22"/>
          <w:szCs w:val="22"/>
          <w:lang w:bidi="hi-IN"/>
        </w:rPr>
        <w:t xml:space="preserve"> – LOTTO II° ANNO 2023</w:t>
      </w:r>
    </w:p>
    <w:bookmarkEnd w:id="0"/>
    <w:p w14:paraId="0DB9A276" w14:textId="77777777" w:rsidR="009A5B8B" w:rsidRPr="009A5B8B" w:rsidRDefault="009A5B8B" w:rsidP="009A5B8B">
      <w:pPr>
        <w:pStyle w:val="Standard"/>
        <w:rPr>
          <w:rFonts w:ascii="Arial" w:eastAsia="Calibri" w:hAnsi="Arial" w:cs="Arial"/>
          <w:b/>
          <w:bCs/>
          <w:sz w:val="22"/>
          <w:szCs w:val="22"/>
          <w:lang w:bidi="hi-IN"/>
        </w:rPr>
      </w:pPr>
    </w:p>
    <w:p w14:paraId="259A4EA1" w14:textId="77777777" w:rsidR="009A5B8B" w:rsidRPr="009A5B8B" w:rsidRDefault="009A5B8B" w:rsidP="009A5B8B">
      <w:pPr>
        <w:pStyle w:val="Standard"/>
        <w:rPr>
          <w:rFonts w:ascii="Arial" w:eastAsia="Calibri" w:hAnsi="Arial" w:cs="Arial"/>
          <w:b/>
          <w:bCs/>
          <w:sz w:val="22"/>
          <w:szCs w:val="22"/>
          <w:lang w:bidi="hi-IN"/>
        </w:rPr>
      </w:pPr>
      <w:r w:rsidRPr="009A5B8B">
        <w:rPr>
          <w:rFonts w:ascii="Arial" w:eastAsia="Calibri" w:hAnsi="Arial" w:cs="Arial"/>
          <w:b/>
          <w:bCs/>
          <w:sz w:val="22"/>
          <w:szCs w:val="22"/>
          <w:lang w:bidi="hi-IN"/>
        </w:rPr>
        <w:t>CIG A00B13F574</w:t>
      </w:r>
    </w:p>
    <w:p w14:paraId="2BC72E16" w14:textId="77777777" w:rsidR="009A5B8B" w:rsidRPr="009A5B8B" w:rsidRDefault="009A5B8B" w:rsidP="009A5B8B">
      <w:pPr>
        <w:pStyle w:val="Standard"/>
        <w:rPr>
          <w:rFonts w:ascii="Arial" w:eastAsia="Calibri" w:hAnsi="Arial" w:cs="Arial"/>
          <w:b/>
          <w:bCs/>
          <w:sz w:val="22"/>
          <w:szCs w:val="22"/>
          <w:lang w:bidi="hi-IN"/>
        </w:rPr>
      </w:pPr>
      <w:r w:rsidRPr="009A5B8B">
        <w:rPr>
          <w:rFonts w:ascii="Arial" w:eastAsia="Calibri" w:hAnsi="Arial" w:cs="Arial"/>
          <w:b/>
          <w:bCs/>
          <w:sz w:val="22"/>
          <w:szCs w:val="22"/>
          <w:lang w:bidi="hi-IN"/>
        </w:rPr>
        <w:t>C.U.P. G37H22002990004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3"/>
        <w:gridCol w:w="81"/>
      </w:tblGrid>
      <w:tr w:rsidR="009A5B8B" w:rsidRPr="009A5B8B" w14:paraId="29D44094" w14:textId="77777777" w:rsidTr="00341E69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33FD34B" w14:textId="77777777" w:rsidR="009A5B8B" w:rsidRPr="009A5B8B" w:rsidRDefault="009A5B8B" w:rsidP="009A5B8B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  <w:lang w:bidi="hi-IN"/>
              </w:rPr>
            </w:pPr>
            <w:r w:rsidRPr="009A5B8B">
              <w:rPr>
                <w:rFonts w:ascii="Arial" w:eastAsia="Calibri" w:hAnsi="Arial" w:cs="Arial"/>
                <w:b/>
                <w:bCs/>
                <w:sz w:val="22"/>
                <w:szCs w:val="22"/>
                <w:lang w:bidi="hi-IN"/>
              </w:rPr>
              <w:t>CPV 45233141-9 LAVORI DI MANUTENZIONE STRADALE</w:t>
            </w:r>
          </w:p>
        </w:tc>
        <w:tc>
          <w:tcPr>
            <w:tcW w:w="0" w:type="auto"/>
            <w:shd w:val="clear" w:color="auto" w:fill="FFFFFF"/>
            <w:hideMark/>
          </w:tcPr>
          <w:p w14:paraId="12999ACC" w14:textId="77777777" w:rsidR="009A5B8B" w:rsidRPr="009A5B8B" w:rsidRDefault="009A5B8B" w:rsidP="009A5B8B">
            <w:pPr>
              <w:pStyle w:val="Standard"/>
              <w:rPr>
                <w:rFonts w:ascii="Arial" w:eastAsia="Calibri" w:hAnsi="Arial" w:cs="Arial"/>
                <w:b/>
                <w:bCs/>
                <w:sz w:val="22"/>
                <w:szCs w:val="22"/>
                <w:lang w:bidi="hi-IN"/>
              </w:rPr>
            </w:pPr>
          </w:p>
        </w:tc>
      </w:tr>
    </w:tbl>
    <w:p w14:paraId="30C7A339" w14:textId="77777777" w:rsidR="00812A53" w:rsidRDefault="007035D9">
      <w:pPr>
        <w:pStyle w:val="Standard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                               </w:t>
      </w:r>
    </w:p>
    <w:p w14:paraId="75CD87B0" w14:textId="77777777" w:rsidR="00812A53" w:rsidRDefault="00812A53">
      <w:pPr>
        <w:pStyle w:val="sche22"/>
        <w:jc w:val="center"/>
        <w:rPr>
          <w:rFonts w:ascii="Tahoma" w:hAnsi="Tahoma" w:cs="Tahoma"/>
          <w:sz w:val="18"/>
          <w:szCs w:val="18"/>
          <w:shd w:val="clear" w:color="auto" w:fill="FF00FF"/>
          <w:lang w:val="it-IT"/>
        </w:rPr>
      </w:pPr>
    </w:p>
    <w:p w14:paraId="68DB5DCD" w14:textId="77777777" w:rsidR="00812A53" w:rsidRDefault="007035D9">
      <w:pPr>
        <w:pStyle w:val="sche22"/>
        <w:jc w:val="center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2"/>
          <w:szCs w:val="22"/>
          <w:lang w:val="it-IT"/>
        </w:rPr>
        <w:t>DICHIARAZIONE RELATIVA ALL’OFFERTA ECONOMICA, AGLI ONERI PER LA SICUREZZA AZIENDALE ED AL COSTO DELLA MANODOPERA</w:t>
      </w:r>
    </w:p>
    <w:p w14:paraId="42AA6CD8" w14:textId="77777777" w:rsidR="00812A53" w:rsidRDefault="00812A53">
      <w:pPr>
        <w:pStyle w:val="sche22"/>
        <w:jc w:val="center"/>
        <w:rPr>
          <w:rFonts w:ascii="Calibri" w:hAnsi="Calibri" w:cs="Tahoma"/>
          <w:b/>
          <w:color w:val="0066CC"/>
          <w:sz w:val="22"/>
          <w:szCs w:val="22"/>
          <w:lang w:val="it-IT"/>
        </w:rPr>
      </w:pPr>
    </w:p>
    <w:tbl>
      <w:tblPr>
        <w:tblW w:w="9888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75"/>
        <w:gridCol w:w="588"/>
        <w:gridCol w:w="312"/>
        <w:gridCol w:w="3113"/>
        <w:gridCol w:w="137"/>
        <w:gridCol w:w="138"/>
        <w:gridCol w:w="150"/>
        <w:gridCol w:w="750"/>
        <w:gridCol w:w="225"/>
        <w:gridCol w:w="525"/>
        <w:gridCol w:w="162"/>
        <w:gridCol w:w="900"/>
        <w:gridCol w:w="600"/>
        <w:gridCol w:w="1137"/>
        <w:gridCol w:w="329"/>
      </w:tblGrid>
      <w:tr w:rsidR="00812A53" w14:paraId="3E0025EB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7F79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70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19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D39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96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E7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BCB6A45" w14:textId="77777777">
        <w:trPr>
          <w:trHeight w:val="240"/>
        </w:trPr>
        <w:tc>
          <w:tcPr>
            <w:tcW w:w="82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6AF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401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0B6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6D2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4628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D7D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3B2CAD3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8E0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FF9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829C9B4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D673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AC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B16685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051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F3CB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3537F4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E9D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8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8C57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C35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C35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89B1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1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535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812A53" w14:paraId="04B5A878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80AD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2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628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EF80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878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DC63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0F9D28E5" w14:textId="77777777">
        <w:trPr>
          <w:trHeight w:val="240"/>
        </w:trPr>
        <w:tc>
          <w:tcPr>
            <w:tcW w:w="172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C9A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8166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DF2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76EA5E8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913E" w14:textId="77777777" w:rsidR="00812A53" w:rsidRDefault="007035D9">
            <w:pPr>
              <w:pStyle w:val="Standard"/>
              <w:snapToGrid w:val="0"/>
            </w:pPr>
            <w:r>
              <w:rPr>
                <w:rFonts w:ascii="Calibri" w:hAnsi="Calibri" w:cs="Tahoma"/>
                <w:sz w:val="20"/>
                <w:szCs w:val="20"/>
              </w:rPr>
              <w:t xml:space="preserve">indirizzo di posta elettronica certificata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(PEC) </w:t>
            </w:r>
            <w:r>
              <w:rPr>
                <w:rFonts w:ascii="Calibri" w:hAnsi="Calibri" w:cs="Tahoma"/>
                <w:sz w:val="20"/>
                <w:szCs w:val="20"/>
              </w:rPr>
              <w:t>_______________________________________________________________</w:t>
            </w:r>
          </w:p>
        </w:tc>
      </w:tr>
      <w:tr w:rsidR="00812A53" w14:paraId="51A944D0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7978" w14:textId="77777777" w:rsidR="00812A53" w:rsidRDefault="00812A53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3A43AF4F" w14:textId="77777777" w:rsidR="00812A53" w:rsidRDefault="007035D9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che partecipa alla procedura in oggetto come</w:t>
            </w:r>
          </w:p>
        </w:tc>
      </w:tr>
      <w:tr w:rsidR="00812A53" w14:paraId="060EB0BF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B49B" w14:textId="77777777" w:rsidR="00812A53" w:rsidRDefault="007035D9">
            <w:pPr>
              <w:pStyle w:val="Footnote"/>
              <w:widowControl/>
              <w:overflowPunct/>
              <w:autoSpaceDE/>
              <w:snapToGrid w:val="0"/>
              <w:textAlignment w:val="auto"/>
              <w:rPr>
                <w:rFonts w:ascii="Calibri" w:hAnsi="Calibri" w:cs="Tahoma"/>
                <w:b/>
                <w:bCs/>
                <w:i/>
                <w:iCs/>
              </w:rPr>
            </w:pPr>
            <w:r>
              <w:rPr>
                <w:rFonts w:ascii="Calibri" w:hAnsi="Calibri" w:cs="Tahoma"/>
                <w:b/>
                <w:bCs/>
                <w:i/>
                <w:iCs/>
              </w:rPr>
              <w:t>(in caso di concorrente singolo)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7E5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674D836C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45A2" w14:textId="42071759" w:rsidR="00812A53" w:rsidRDefault="007035D9">
            <w:pPr>
              <w:pStyle w:val="Standard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imprenditore individuale, anche artigiano / società commerciale / società cooperativa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9A5B8B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D.Lgs. </w:t>
            </w:r>
            <w:r w:rsidR="00B9065D">
              <w:rPr>
                <w:rFonts w:ascii="Calibri" w:hAnsi="Calibri" w:cs="Tahoma"/>
                <w:sz w:val="20"/>
                <w:szCs w:val="20"/>
              </w:rPr>
              <w:t>36/2023</w:t>
            </w:r>
            <w:r>
              <w:rPr>
                <w:rFonts w:ascii="Calibri" w:hAnsi="Calibri" w:cs="Tahoma"/>
                <w:sz w:val="20"/>
                <w:szCs w:val="20"/>
              </w:rPr>
              <w:t xml:space="preserve">] o consorzio fra società cooperative di produzione e lavoro costituito a norma della legge 422/1909 e s.m. / consorzio tra imprese artigiane di cui alla legge 443/1985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9A5B8B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D.Lgs. </w:t>
            </w:r>
            <w:r w:rsidR="00B9065D">
              <w:rPr>
                <w:rFonts w:ascii="Calibri" w:hAnsi="Calibri" w:cs="Tahoma"/>
                <w:sz w:val="20"/>
                <w:szCs w:val="20"/>
              </w:rPr>
              <w:t>36/2023</w:t>
            </w:r>
            <w:r>
              <w:rPr>
                <w:rFonts w:ascii="Calibri" w:hAnsi="Calibri" w:cs="Tahoma"/>
                <w:sz w:val="20"/>
                <w:szCs w:val="20"/>
              </w:rPr>
              <w:t xml:space="preserve">] oppure consorzio stabile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9A5B8B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D.Lgs. </w:t>
            </w:r>
            <w:r w:rsidR="00B9065D">
              <w:rPr>
                <w:rFonts w:ascii="Calibri" w:hAnsi="Calibri" w:cs="Tahoma"/>
                <w:sz w:val="20"/>
                <w:szCs w:val="20"/>
              </w:rPr>
              <w:t>36/2023</w:t>
            </w:r>
            <w:r>
              <w:rPr>
                <w:rFonts w:ascii="Calibri" w:hAnsi="Calibri" w:cs="Tahoma"/>
                <w:sz w:val="20"/>
                <w:szCs w:val="20"/>
              </w:rPr>
              <w:t>]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452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DCD1D99" w14:textId="77777777">
        <w:trPr>
          <w:trHeight w:val="619"/>
        </w:trPr>
        <w:tc>
          <w:tcPr>
            <w:tcW w:w="9559" w:type="dxa"/>
            <w:gridSpan w:val="1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A94B" w14:textId="77777777" w:rsidR="00812A53" w:rsidRDefault="00812A53">
            <w:pPr>
              <w:pStyle w:val="Standard"/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57E65AAA" w14:textId="77777777" w:rsidR="00812A53" w:rsidRDefault="007035D9">
            <w:pPr>
              <w:pStyle w:val="Standard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 alternativa</w:t>
            </w:r>
          </w:p>
          <w:p w14:paraId="3B312358" w14:textId="77777777" w:rsidR="00812A53" w:rsidRDefault="00812A53">
            <w:pPr>
              <w:pStyle w:val="Standard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BCE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176E4182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4017" w14:textId="77777777" w:rsidR="00812A53" w:rsidRDefault="007035D9">
            <w:pPr>
              <w:pStyle w:val="Standard"/>
              <w:snapToGrid w:val="0"/>
              <w:jc w:val="both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  <w:t>(in caso di raggruppamenti temporanei di concorrenti o consorzi ordinari di concorrenti o aggregazioni di imprese o GEIE)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6D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45D9BF76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E181" w14:textId="1A7190EB" w:rsidR="00812A53" w:rsidRDefault="007035D9">
            <w:pPr>
              <w:pStyle w:val="Standard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capogruppo di un raggruppamento temporaneo di concorrenti o di un consorzio ordinario di concorrenti o di un GEIE di cui alle lettere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d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f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o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g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9A5B8B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D.Lgs. </w:t>
            </w:r>
            <w:r w:rsidR="009A5B8B">
              <w:rPr>
                <w:rFonts w:ascii="Calibri" w:hAnsi="Calibri" w:cs="Tahoma"/>
                <w:sz w:val="20"/>
                <w:szCs w:val="20"/>
              </w:rPr>
              <w:t>36/2023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formato dalle seguenti imprese (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indicare ragione sociale e sede</w:t>
            </w:r>
            <w:r>
              <w:rPr>
                <w:rFonts w:ascii="Calibri" w:hAnsi="Calibri" w:cs="Tahoma"/>
                <w:sz w:val="20"/>
                <w:szCs w:val="20"/>
              </w:rPr>
              <w:t>):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046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6CE42E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E0F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CBF712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18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C5FCEF1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42B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821516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E32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3E32C83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5DB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0CC0B39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75E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131C3CB3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42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72824FD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49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56B7104E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8D1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67AC5B2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6A96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DDEC2E2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294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481990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4651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39737434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32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</w:tbl>
    <w:p w14:paraId="1D3DB39A" w14:textId="77777777" w:rsidR="00812A53" w:rsidRDefault="00812A53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  <w:rPr>
          <w:rFonts w:ascii="Tahoma" w:hAnsi="Tahoma" w:cs="Tahoma"/>
          <w:b/>
          <w:bCs/>
          <w:color w:val="0000FF"/>
          <w:sz w:val="18"/>
          <w:szCs w:val="18"/>
        </w:rPr>
      </w:pPr>
    </w:p>
    <w:p w14:paraId="631FE413" w14:textId="77777777" w:rsidR="00812A53" w:rsidRDefault="007035D9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DICHIARA</w:t>
      </w:r>
      <w:r>
        <w:rPr>
          <w:rFonts w:ascii="Calibri" w:hAnsi="Calibri" w:cs="Tahoma"/>
          <w:b/>
          <w:bCs/>
          <w:sz w:val="20"/>
          <w:szCs w:val="20"/>
        </w:rPr>
        <w:t xml:space="preserve"> CON RIFERIMENTO ALLE PRESTAZIONI OGGETTO DI GARA</w:t>
      </w:r>
    </w:p>
    <w:p w14:paraId="082EF966" w14:textId="769272EC" w:rsidR="00812A53" w:rsidRDefault="003A4DB1">
      <w:pPr>
        <w:pStyle w:val="Textbody"/>
        <w:spacing w:after="283" w:line="360" w:lineRule="auto"/>
      </w:pPr>
      <w:r>
        <w:rPr>
          <w:rFonts w:ascii="Calibri" w:hAnsi="Calibri"/>
          <w:spacing w:val="-2"/>
          <w:sz w:val="20"/>
          <w:u w:val="none"/>
        </w:rPr>
        <w:t>A1</w:t>
      </w:r>
      <w:r w:rsidR="007035D9">
        <w:rPr>
          <w:rFonts w:ascii="Calibri" w:hAnsi="Calibri"/>
          <w:spacing w:val="-2"/>
          <w:sz w:val="20"/>
          <w:u w:val="none"/>
        </w:rPr>
        <w:t xml:space="preserve">) di offrire </w:t>
      </w:r>
      <w:r w:rsidR="007035D9">
        <w:rPr>
          <w:rFonts w:ascii="Calibri" w:hAnsi="Calibri" w:cs="Calibri"/>
          <w:spacing w:val="-2"/>
          <w:sz w:val="20"/>
          <w:u w:val="none"/>
        </w:rPr>
        <w:t xml:space="preserve">per l’esecuzione dei lavori il ribasso percentuale </w:t>
      </w:r>
      <w:r w:rsidR="007035D9">
        <w:rPr>
          <w:rFonts w:ascii="Calibri" w:hAnsi="Calibri" w:cs="Calibri, Calibri"/>
          <w:b w:val="0"/>
          <w:bCs w:val="0"/>
          <w:spacing w:val="-2"/>
          <w:sz w:val="20"/>
          <w:u w:val="none"/>
        </w:rPr>
        <w:t xml:space="preserve">al netto degli oneri per la sicurezza non soggetti a ribasso, come di seguito </w:t>
      </w:r>
      <w:r w:rsidR="007035D9">
        <w:rPr>
          <w:rFonts w:ascii="Calibri" w:hAnsi="Calibri"/>
          <w:spacing w:val="-2"/>
          <w:sz w:val="20"/>
        </w:rPr>
        <w:t>indicato in cifre ed in lettere:</w:t>
      </w:r>
    </w:p>
    <w:tbl>
      <w:tblPr>
        <w:tblW w:w="9599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5139"/>
      </w:tblGrid>
      <w:tr w:rsidR="00812A53" w14:paraId="3AD026C6" w14:textId="77777777">
        <w:trPr>
          <w:trHeight w:hRule="exact" w:val="978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26219" w14:textId="40A3F900" w:rsidR="00812A53" w:rsidRDefault="007035D9">
            <w:pPr>
              <w:pStyle w:val="Titolo2"/>
              <w:snapToGrid w:val="0"/>
            </w:pPr>
            <w:r>
              <w:rPr>
                <w:rFonts w:ascii="Calibri" w:hAnsi="Calibri"/>
                <w:sz w:val="20"/>
                <w:u w:val="single"/>
              </w:rPr>
              <w:t xml:space="preserve">Percentuale di </w:t>
            </w:r>
            <w:r w:rsidR="003A4DB1">
              <w:rPr>
                <w:rFonts w:ascii="Calibri" w:hAnsi="Calibri"/>
                <w:sz w:val="20"/>
                <w:u w:val="single"/>
              </w:rPr>
              <w:t>sconto</w:t>
            </w:r>
            <w:r>
              <w:rPr>
                <w:rFonts w:ascii="Calibri" w:hAnsi="Calibri"/>
                <w:sz w:val="20"/>
                <w:u w:val="single"/>
              </w:rPr>
              <w:t xml:space="preserve"> offert</w:t>
            </w:r>
            <w:r w:rsidR="003A4DB1">
              <w:rPr>
                <w:rFonts w:ascii="Calibri" w:hAnsi="Calibri"/>
                <w:sz w:val="20"/>
                <w:u w:val="single"/>
              </w:rPr>
              <w:t>o</w:t>
            </w:r>
            <w:r>
              <w:rPr>
                <w:rFonts w:ascii="Calibri" w:hAnsi="Calibri"/>
                <w:sz w:val="20"/>
                <w:u w:val="single"/>
              </w:rPr>
              <w:t xml:space="preserve"> sull'importo posto a base di gara </w:t>
            </w:r>
            <w:r w:rsidR="007D5609">
              <w:rPr>
                <w:rFonts w:ascii="Calibri" w:hAnsi="Calibri"/>
                <w:sz w:val="20"/>
                <w:u w:val="single"/>
              </w:rPr>
              <w:t xml:space="preserve">assoggettabile a ribasso </w:t>
            </w:r>
            <w:r>
              <w:rPr>
                <w:rFonts w:ascii="Calibri" w:hAnsi="Calibri"/>
                <w:sz w:val="20"/>
                <w:u w:val="single"/>
              </w:rPr>
              <w:t>pari ad euro</w:t>
            </w:r>
            <w:r>
              <w:rPr>
                <w:rFonts w:ascii="Calibri" w:hAnsi="Calibri"/>
                <w:sz w:val="20"/>
              </w:rPr>
              <w:t>:</w:t>
            </w:r>
          </w:p>
          <w:p w14:paraId="7B1A1AB7" w14:textId="77777777" w:rsidR="00812A53" w:rsidRDefault="00812A53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</w:p>
          <w:p w14:paraId="337FE32E" w14:textId="6C85C35E" w:rsidR="00812A53" w:rsidRDefault="007D5609" w:rsidP="007D5609">
            <w:pPr>
              <w:pStyle w:val="Titolo2"/>
              <w:snapToGrid w:val="0"/>
              <w:jc w:val="center"/>
              <w:rPr>
                <w:rFonts w:ascii="Calibri" w:hAnsi="Calibri"/>
                <w:sz w:val="20"/>
              </w:rPr>
            </w:pPr>
            <w:r w:rsidRPr="007D5609">
              <w:rPr>
                <w:rFonts w:ascii="Calibri" w:hAnsi="Calibri"/>
                <w:sz w:val="20"/>
              </w:rPr>
              <w:t>202.441,32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B2990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cifre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14B64897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300B8313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44B04EE9" w14:textId="77777777" w:rsidR="00812A53" w:rsidRDefault="007035D9">
            <w:pPr>
              <w:pStyle w:val="Standard"/>
              <w:tabs>
                <w:tab w:val="left" w:pos="0"/>
                <w:tab w:val="left" w:pos="1125"/>
                <w:tab w:val="left" w:pos="8496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812A53" w14:paraId="01426676" w14:textId="77777777">
        <w:trPr>
          <w:trHeight w:val="742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C4382" w14:textId="77777777" w:rsidR="00812A53" w:rsidRDefault="00812A53"/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6BA4C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lettere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52060146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4B6BCA72" w14:textId="77777777" w:rsidR="00812A53" w:rsidRDefault="007035D9">
            <w:pPr>
              <w:pStyle w:val="Standard"/>
              <w:tabs>
                <w:tab w:val="left" w:pos="730"/>
                <w:tab w:val="left" w:pos="1855"/>
                <w:tab w:val="left" w:pos="9226"/>
              </w:tabs>
              <w:snapToGrid w:val="0"/>
              <w:ind w:left="10" w:right="-3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..............................................................................................</w:t>
            </w:r>
          </w:p>
        </w:tc>
      </w:tr>
    </w:tbl>
    <w:p w14:paraId="672AA161" w14:textId="0B5AE469" w:rsidR="007D5609" w:rsidRDefault="007D5609">
      <w:pPr>
        <w:pStyle w:val="Textbody"/>
        <w:spacing w:after="120" w:line="360" w:lineRule="auto"/>
        <w:rPr>
          <w:rFonts w:ascii="Calibri" w:hAnsi="Calibri"/>
          <w:sz w:val="20"/>
          <w:u w:val="none"/>
        </w:rPr>
      </w:pPr>
    </w:p>
    <w:p w14:paraId="38F93C94" w14:textId="5CD16C54" w:rsidR="007D5609" w:rsidRDefault="007D5609">
      <w:pPr>
        <w:pStyle w:val="Textbody"/>
        <w:spacing w:after="120" w:line="360" w:lineRule="auto"/>
        <w:rPr>
          <w:rFonts w:ascii="Calibri" w:hAnsi="Calibri"/>
          <w:sz w:val="20"/>
          <w:u w:val="none"/>
        </w:rPr>
      </w:pPr>
      <w:r>
        <w:rPr>
          <w:rFonts w:ascii="Calibri" w:hAnsi="Calibri"/>
          <w:sz w:val="20"/>
          <w:u w:val="none"/>
        </w:rPr>
        <w:t>a.2) prezzo offerto_______________________________________</w:t>
      </w:r>
    </w:p>
    <w:p w14:paraId="153964F9" w14:textId="62A4CBC8" w:rsidR="00812A53" w:rsidRDefault="007035D9">
      <w:pPr>
        <w:pStyle w:val="Textbody"/>
        <w:spacing w:after="120" w:line="360" w:lineRule="auto"/>
      </w:pPr>
      <w:r>
        <w:rPr>
          <w:rFonts w:ascii="Calibri" w:hAnsi="Calibri"/>
          <w:sz w:val="20"/>
          <w:u w:val="none"/>
        </w:rPr>
        <w:t>a</w:t>
      </w:r>
      <w:r w:rsidR="009604CE">
        <w:rPr>
          <w:rFonts w:ascii="Calibri" w:hAnsi="Calibri"/>
          <w:sz w:val="20"/>
          <w:u w:val="none"/>
        </w:rPr>
        <w:t>.</w:t>
      </w:r>
      <w:r>
        <w:rPr>
          <w:rFonts w:ascii="Calibri" w:hAnsi="Calibri"/>
          <w:sz w:val="20"/>
          <w:u w:val="none"/>
        </w:rPr>
        <w:t>3) che gli oneri economici relativi alla</w:t>
      </w:r>
      <w:r>
        <w:rPr>
          <w:rFonts w:ascii="Calibri" w:hAnsi="Calibri" w:cs="Times New Roman"/>
          <w:sz w:val="20"/>
          <w:u w:val="none"/>
        </w:rPr>
        <w:t xml:space="preserve"> sicurezza aziendale ammontano ad Euro:</w:t>
      </w:r>
      <w:r>
        <w:rPr>
          <w:rFonts w:ascii="Calibri" w:hAnsi="Calibri" w:cs="Times New Roman"/>
          <w:b w:val="0"/>
          <w:bCs w:val="0"/>
          <w:sz w:val="20"/>
          <w:u w:val="none"/>
        </w:rPr>
        <w:t xml:space="preserve"> </w:t>
      </w:r>
      <w:r>
        <w:rPr>
          <w:rFonts w:ascii="Calibri" w:hAnsi="Calibri" w:cs="Times New Roman"/>
          <w:b w:val="0"/>
          <w:bCs w:val="0"/>
          <w:sz w:val="20"/>
          <w:u w:val="none"/>
          <w:shd w:val="clear" w:color="auto" w:fill="FFFFCC"/>
        </w:rPr>
        <w:t>….....................................................;</w:t>
      </w:r>
    </w:p>
    <w:p w14:paraId="017EFAD5" w14:textId="77777777" w:rsidR="009644D8" w:rsidRDefault="007035D9" w:rsidP="009644D8">
      <w:pPr>
        <w:pStyle w:val="Textbody"/>
        <w:spacing w:after="283" w:line="360" w:lineRule="auto"/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</w:pPr>
      <w:r>
        <w:rPr>
          <w:rFonts w:ascii="Calibri" w:hAnsi="Calibri" w:cs="Times New Roman"/>
          <w:sz w:val="20"/>
          <w:u w:val="none"/>
        </w:rPr>
        <w:t>a</w:t>
      </w:r>
      <w:r w:rsidR="009604CE">
        <w:rPr>
          <w:rFonts w:ascii="Calibri" w:hAnsi="Calibri" w:cs="Times New Roman"/>
          <w:sz w:val="20"/>
          <w:u w:val="none"/>
        </w:rPr>
        <w:t>.</w:t>
      </w:r>
      <w:r>
        <w:rPr>
          <w:rFonts w:ascii="Calibri" w:hAnsi="Calibri" w:cs="Times New Roman"/>
          <w:sz w:val="20"/>
          <w:u w:val="none"/>
        </w:rPr>
        <w:t xml:space="preserve">4) </w:t>
      </w:r>
      <w:r>
        <w:rPr>
          <w:rFonts w:ascii="Calibri" w:hAnsi="Calibri"/>
          <w:spacing w:val="-2"/>
          <w:sz w:val="20"/>
          <w:u w:val="none"/>
        </w:rPr>
        <w:t>che il costo della manodopera ammonta ad E</w:t>
      </w:r>
      <w:r>
        <w:rPr>
          <w:rFonts w:ascii="Calibri" w:hAnsi="Calibri" w:cs="Times New Roman"/>
          <w:spacing w:val="-2"/>
          <w:sz w:val="20"/>
          <w:u w:val="none"/>
        </w:rPr>
        <w:t>uro:</w:t>
      </w:r>
      <w:r>
        <w:rPr>
          <w:rFonts w:ascii="Calibri" w:hAnsi="Calibri" w:cs="Times New Roman"/>
          <w:spacing w:val="-2"/>
          <w:sz w:val="20"/>
          <w:u w:val="none"/>
          <w:shd w:val="clear" w:color="auto" w:fill="FFFFCC"/>
        </w:rPr>
        <w:t xml:space="preserve"> </w:t>
      </w:r>
      <w:r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  <w:t>….................................. .</w:t>
      </w:r>
    </w:p>
    <w:p w14:paraId="7D7E033C" w14:textId="73A0F90A" w:rsidR="00B9065D" w:rsidRPr="009644D8" w:rsidRDefault="00B9065D" w:rsidP="009644D8">
      <w:pPr>
        <w:pStyle w:val="Textbody"/>
        <w:spacing w:after="283" w:line="360" w:lineRule="auto"/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</w:pPr>
      <w:r>
        <w:rPr>
          <w:rFonts w:ascii="Calibri" w:hAnsi="Calibri"/>
          <w:sz w:val="20"/>
          <w:u w:val="none"/>
        </w:rPr>
        <w:t>a.5) che il CCNL applicato è</w:t>
      </w:r>
      <w:r>
        <w:rPr>
          <w:rFonts w:ascii="Calibri" w:hAnsi="Calibri" w:cs="Times New Roman"/>
          <w:sz w:val="20"/>
          <w:u w:val="none"/>
        </w:rPr>
        <w:t>:</w:t>
      </w:r>
      <w:r>
        <w:rPr>
          <w:rFonts w:ascii="Calibri" w:hAnsi="Calibri" w:cs="Times New Roman"/>
          <w:b w:val="0"/>
          <w:bCs w:val="0"/>
          <w:sz w:val="20"/>
          <w:u w:val="none"/>
        </w:rPr>
        <w:t xml:space="preserve"> </w:t>
      </w:r>
      <w:r>
        <w:rPr>
          <w:rFonts w:ascii="Calibri" w:hAnsi="Calibri" w:cs="Times New Roman"/>
          <w:b w:val="0"/>
          <w:bCs w:val="0"/>
          <w:sz w:val="20"/>
          <w:u w:val="none"/>
          <w:shd w:val="clear" w:color="auto" w:fill="FFFFCC"/>
        </w:rPr>
        <w:t>….....................................................;</w:t>
      </w:r>
    </w:p>
    <w:p w14:paraId="3A887998" w14:textId="5EC5B199" w:rsidR="00C77F55" w:rsidRPr="00C77F55" w:rsidRDefault="00C77F55" w:rsidP="00C77F55">
      <w:pPr>
        <w:pStyle w:val="Textbody"/>
        <w:spacing w:after="283" w:line="360" w:lineRule="auto"/>
        <w:rPr>
          <w:rFonts w:ascii="Calibri" w:hAnsi="Calibri" w:cs="Times New Roman"/>
          <w:i/>
          <w:spacing w:val="-2"/>
          <w:sz w:val="20"/>
          <w:shd w:val="clear" w:color="auto" w:fill="FFFFCC"/>
        </w:rPr>
      </w:pPr>
      <w:r w:rsidRPr="00C77F55">
        <w:rPr>
          <w:rFonts w:ascii="Calibri" w:hAnsi="Calibri" w:cs="Times New Roman"/>
          <w:spacing w:val="-2"/>
          <w:sz w:val="20"/>
          <w:shd w:val="clear" w:color="auto" w:fill="FFFFCC"/>
        </w:rPr>
        <w:t>L’operatore economico che adotta un CCNL diverso da quello indicato</w:t>
      </w:r>
      <w:r w:rsidR="009644D8">
        <w:rPr>
          <w:rFonts w:ascii="Calibri" w:hAnsi="Calibri" w:cs="Times New Roman"/>
          <w:spacing w:val="-2"/>
          <w:sz w:val="20"/>
          <w:shd w:val="clear" w:color="auto" w:fill="FFFFCC"/>
        </w:rPr>
        <w:t xml:space="preserve"> </w:t>
      </w:r>
      <w:r w:rsidRPr="00C77F55">
        <w:rPr>
          <w:rFonts w:ascii="Calibri" w:hAnsi="Calibri" w:cs="Times New Roman"/>
          <w:spacing w:val="-2"/>
          <w:sz w:val="20"/>
          <w:shd w:val="clear" w:color="auto" w:fill="FFFFCC"/>
        </w:rPr>
        <w:t xml:space="preserve">inserisce la dichiarazione di equivalenze delle tutele e l’eventuale documentazione probatoria sulla equivalenza del proprio CCNL nella sezione della piattaforma relativa all’offerta </w:t>
      </w:r>
      <w:r>
        <w:rPr>
          <w:rFonts w:ascii="Calibri" w:hAnsi="Calibri" w:cs="Times New Roman"/>
          <w:spacing w:val="-2"/>
          <w:sz w:val="20"/>
          <w:shd w:val="clear" w:color="auto" w:fill="FFFFCC"/>
        </w:rPr>
        <w:t>economica</w:t>
      </w:r>
      <w:r w:rsidRPr="00C77F55">
        <w:rPr>
          <w:rFonts w:ascii="Calibri" w:hAnsi="Calibri" w:cs="Times New Roman"/>
          <w:i/>
          <w:spacing w:val="-2"/>
          <w:sz w:val="20"/>
          <w:shd w:val="clear" w:color="auto" w:fill="FFFFCC"/>
        </w:rPr>
        <w:t xml:space="preserve">. </w:t>
      </w:r>
    </w:p>
    <w:p w14:paraId="51BDE81A" w14:textId="5A08DAFE" w:rsidR="00B9065D" w:rsidRDefault="00B9065D">
      <w:pPr>
        <w:pStyle w:val="Textbody"/>
        <w:spacing w:after="283" w:line="360" w:lineRule="auto"/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</w:pPr>
    </w:p>
    <w:p w14:paraId="41C03BBE" w14:textId="77777777" w:rsidR="00812A53" w:rsidRDefault="007035D9">
      <w:pPr>
        <w:pStyle w:val="Textbody"/>
        <w:tabs>
          <w:tab w:val="clear" w:pos="8496"/>
          <w:tab w:val="left" w:pos="714"/>
          <w:tab w:val="left" w:pos="1482"/>
          <w:tab w:val="left" w:pos="8853"/>
        </w:tabs>
        <w:spacing w:after="283" w:line="360" w:lineRule="auto"/>
      </w:pPr>
      <w:r>
        <w:rPr>
          <w:rFonts w:ascii="Calibri" w:hAnsi="Calibri"/>
          <w:i/>
          <w:sz w:val="20"/>
          <w:u w:val="none"/>
        </w:rPr>
        <w:t xml:space="preserve">DATA E FIRMA                                          </w:t>
      </w:r>
      <w:r>
        <w:rPr>
          <w:rFonts w:ascii="Calibri" w:hAnsi="Calibri"/>
          <w:b w:val="0"/>
          <w:bCs w:val="0"/>
          <w:i/>
          <w:sz w:val="20"/>
          <w:u w:val="none"/>
        </w:rPr>
        <w:t xml:space="preserve"> </w:t>
      </w:r>
      <w:r>
        <w:rPr>
          <w:rFonts w:ascii="Calibri" w:hAnsi="Calibri"/>
          <w:b w:val="0"/>
          <w:bCs w:val="0"/>
          <w:sz w:val="20"/>
        </w:rPr>
        <w:t xml:space="preserve"> ______________________    _____________________</w:t>
      </w:r>
    </w:p>
    <w:sectPr w:rsidR="00812A53">
      <w:headerReference w:type="default" r:id="rId7"/>
      <w:footerReference w:type="default" r:id="rId8"/>
      <w:pgSz w:w="11906" w:h="16838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1543" w14:textId="77777777" w:rsidR="00733C33" w:rsidRDefault="007035D9">
      <w:r>
        <w:separator/>
      </w:r>
    </w:p>
  </w:endnote>
  <w:endnote w:type="continuationSeparator" w:id="0">
    <w:p w14:paraId="1B562572" w14:textId="77777777" w:rsidR="00733C33" w:rsidRDefault="0070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 Calibri">
    <w:charset w:val="00"/>
    <w:family w:val="swiss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F959" w14:textId="77777777" w:rsidR="008A4C36" w:rsidRDefault="008A4C36" w:rsidP="008A4C36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,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8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– 42020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Albinea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(RE) Cod. Fisc. e P.IVA 02358290357</w:t>
    </w:r>
  </w:p>
  <w:p w14:paraId="7D5FF42F" w14:textId="77777777" w:rsidR="00E460CF" w:rsidRDefault="007D5609" w:rsidP="008A4C36">
    <w:pPr>
      <w:pStyle w:val="Pidipagina"/>
      <w:jc w:val="center"/>
    </w:pPr>
  </w:p>
  <w:p w14:paraId="6527AC21" w14:textId="77777777" w:rsidR="00E460CF" w:rsidRDefault="007D5609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BC66" w14:textId="77777777" w:rsidR="00733C33" w:rsidRDefault="007035D9">
      <w:r>
        <w:rPr>
          <w:color w:val="000000"/>
        </w:rPr>
        <w:separator/>
      </w:r>
    </w:p>
  </w:footnote>
  <w:footnote w:type="continuationSeparator" w:id="0">
    <w:p w14:paraId="751BBA5F" w14:textId="77777777" w:rsidR="00733C33" w:rsidRDefault="0070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1F54" w14:textId="54C2EED2" w:rsidR="00E90D08" w:rsidRDefault="007D5609" w:rsidP="00E90D08">
    <w:pPr>
      <w:jc w:val="center"/>
    </w:pPr>
    <w:sdt>
      <w:sdtPr>
        <w:id w:val="-1432276141"/>
        <w:docPartObj>
          <w:docPartGallery w:val="Page Numbers (Margins)"/>
          <w:docPartUnique/>
        </w:docPartObj>
      </w:sdtPr>
      <w:sdtEndPr/>
      <w:sdtContent>
        <w:r w:rsidR="008A4C3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FE9DA0" wp14:editId="3B33D4E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C211" w14:textId="77777777" w:rsidR="008A4C36" w:rsidRDefault="008A4C3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FE9DA0" id="Rettango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EF1C211" w14:textId="77777777" w:rsidR="008A4C36" w:rsidRDefault="008A4C3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90D08">
      <w:rPr>
        <w:noProof/>
      </w:rPr>
      <w:drawing>
        <wp:inline distT="0" distB="0" distL="0" distR="0" wp14:anchorId="6C947CC6" wp14:editId="2F2BE01A">
          <wp:extent cx="411988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689E27" w14:textId="77777777" w:rsidR="00E90D08" w:rsidRPr="00B92DE8" w:rsidRDefault="00E90D08" w:rsidP="00E90D08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r w:rsidRPr="00B92DE8"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14880055" w14:textId="77777777" w:rsidR="00E90D08" w:rsidRPr="00D07F3F" w:rsidRDefault="00E90D08" w:rsidP="00E90D08">
    <w:pPr>
      <w:suppressAutoHyphens w:val="0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- Provveditorato</w:t>
    </w:r>
  </w:p>
  <w:p w14:paraId="40817F44" w14:textId="77777777" w:rsidR="00E90D08" w:rsidRDefault="00E90D08" w:rsidP="00E90D08">
    <w:pPr>
      <w:jc w:val="center"/>
      <w:rPr>
        <w:rFonts w:ascii="Palatino Linotype" w:hAnsi="Palatino Linotype" w:cs="Palatino Linotype"/>
        <w:bCs/>
        <w:sz w:val="18"/>
        <w:szCs w:val="18"/>
      </w:rPr>
    </w:pPr>
  </w:p>
  <w:p w14:paraId="42FC2AFF" w14:textId="78673AD4" w:rsidR="00E90D08" w:rsidRDefault="00E90D08" w:rsidP="00E90D08">
    <w:pPr>
      <w:jc w:val="center"/>
    </w:pPr>
    <w:r>
      <w:rPr>
        <w:rFonts w:ascii="Verdana" w:hAnsi="Verdana" w:cs="Verdana"/>
        <w:bCs/>
        <w:sz w:val="18"/>
        <w:szCs w:val="18"/>
      </w:rPr>
      <w:t>______________________________________________________________________________</w:t>
    </w:r>
  </w:p>
  <w:p w14:paraId="0DCF788B" w14:textId="6E131188" w:rsidR="00E460CF" w:rsidRPr="00E90D08" w:rsidRDefault="007D5609" w:rsidP="00E90D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4AD"/>
    <w:multiLevelType w:val="multilevel"/>
    <w:tmpl w:val="136EB6B4"/>
    <w:styleLink w:val="WW8Num4"/>
    <w:lvl w:ilvl="0">
      <w:numFmt w:val="bullet"/>
      <w:lvlText w:val="-"/>
      <w:lvlJc w:val="left"/>
      <w:pPr>
        <w:ind w:left="670" w:hanging="360"/>
      </w:pPr>
      <w:rPr>
        <w:rFonts w:ascii="Tahoma" w:hAnsi="Tahoma" w:cs="Wingdings"/>
        <w:sz w:val="24"/>
      </w:rPr>
    </w:lvl>
    <w:lvl w:ilvl="1">
      <w:numFmt w:val="bullet"/>
      <w:lvlText w:val="o"/>
      <w:lvlJc w:val="left"/>
      <w:pPr>
        <w:ind w:left="139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50" w:hanging="360"/>
      </w:pPr>
      <w:rPr>
        <w:rFonts w:ascii="Symbol" w:hAnsi="Symbol" w:cs="Symbol"/>
      </w:rPr>
    </w:lvl>
    <w:lvl w:ilvl="5">
      <w:numFmt w:val="bullet"/>
      <w:lvlText w:val=""/>
      <w:lvlJc w:val="left"/>
      <w:pPr>
        <w:ind w:left="42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10" w:hanging="360"/>
      </w:pPr>
      <w:rPr>
        <w:rFonts w:ascii="Symbol" w:hAnsi="Symbol" w:cs="Symbol"/>
      </w:rPr>
    </w:lvl>
    <w:lvl w:ilvl="8">
      <w:numFmt w:val="bullet"/>
      <w:lvlText w:val=""/>
      <w:lvlJc w:val="left"/>
      <w:pPr>
        <w:ind w:left="6430" w:hanging="360"/>
      </w:pPr>
      <w:rPr>
        <w:rFonts w:ascii="Wingdings" w:hAnsi="Wingdings" w:cs="Wingdings"/>
      </w:rPr>
    </w:lvl>
  </w:abstractNum>
  <w:abstractNum w:abstractNumId="1" w15:restartNumberingAfterBreak="0">
    <w:nsid w:val="2B8E1F9D"/>
    <w:multiLevelType w:val="multilevel"/>
    <w:tmpl w:val="0E3440C0"/>
    <w:styleLink w:val="WW8Num2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0083F3F"/>
    <w:multiLevelType w:val="multilevel"/>
    <w:tmpl w:val="22D837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A672D32"/>
    <w:multiLevelType w:val="multilevel"/>
    <w:tmpl w:val="2228CEB8"/>
    <w:styleLink w:val="WW8Num3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4605515">
    <w:abstractNumId w:val="2"/>
  </w:num>
  <w:num w:numId="2" w16cid:durableId="1197886941">
    <w:abstractNumId w:val="1"/>
  </w:num>
  <w:num w:numId="3" w16cid:durableId="284435714">
    <w:abstractNumId w:val="3"/>
  </w:num>
  <w:num w:numId="4" w16cid:durableId="1277836278">
    <w:abstractNumId w:val="0"/>
  </w:num>
  <w:num w:numId="5" w16cid:durableId="1982424896">
    <w:abstractNumId w:val="3"/>
  </w:num>
  <w:num w:numId="6" w16cid:durableId="47765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53"/>
    <w:rsid w:val="000A73E5"/>
    <w:rsid w:val="003A4DB1"/>
    <w:rsid w:val="0050195A"/>
    <w:rsid w:val="007035D9"/>
    <w:rsid w:val="00733C33"/>
    <w:rsid w:val="007D5609"/>
    <w:rsid w:val="007E24E8"/>
    <w:rsid w:val="00812A53"/>
    <w:rsid w:val="008A4C36"/>
    <w:rsid w:val="009604CE"/>
    <w:rsid w:val="009644D8"/>
    <w:rsid w:val="009A5B8B"/>
    <w:rsid w:val="00B9065D"/>
    <w:rsid w:val="00C77F55"/>
    <w:rsid w:val="00C976BF"/>
    <w:rsid w:val="00CE5CDB"/>
    <w:rsid w:val="00E90D08"/>
    <w:rsid w:val="00F6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88F35E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0"/>
        <w:tab w:val="left" w:pos="1125"/>
        <w:tab w:val="left" w:pos="8496"/>
      </w:tabs>
      <w:jc w:val="center"/>
      <w:outlineLvl w:val="0"/>
    </w:pPr>
    <w:rPr>
      <w:rFonts w:ascii="Tahoma" w:hAnsi="Tahoma" w:cs="Tahoma"/>
      <w:spacing w:val="-2"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1"/>
    </w:pPr>
    <w:rPr>
      <w:rFonts w:ascii="Tahoma" w:hAnsi="Tahoma" w:cs="Tahoma"/>
      <w:b/>
      <w:bCs/>
      <w:spacing w:val="-2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2"/>
    </w:pPr>
    <w:rPr>
      <w:rFonts w:ascii="Tahoma" w:hAnsi="Tahoma" w:cs="Tahoma"/>
      <w:spacing w:val="-2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8496"/>
      </w:tabs>
      <w:jc w:val="both"/>
    </w:pPr>
    <w:rPr>
      <w:rFonts w:ascii="Tahoma" w:hAnsi="Tahoma" w:cs="Tahoma"/>
      <w:b/>
      <w:bCs/>
      <w:sz w:val="22"/>
      <w:szCs w:val="20"/>
      <w:u w:val="singl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349"/>
      <w:jc w:val="both"/>
    </w:pPr>
    <w:rPr>
      <w:rFonts w:ascii="Verdana" w:hAnsi="Verdana" w:cs="Verdana"/>
      <w:b/>
      <w:bCs/>
      <w:sz w:val="20"/>
      <w:szCs w:val="20"/>
    </w:rPr>
  </w:style>
  <w:style w:type="paragraph" w:styleId="Rientrocorpodeltesto2">
    <w:name w:val="Body Text Indent 2"/>
    <w:basedOn w:val="Standard"/>
    <w:pPr>
      <w:tabs>
        <w:tab w:val="left" w:pos="1788"/>
      </w:tabs>
      <w:ind w:left="720"/>
      <w:jc w:val="both"/>
    </w:pPr>
    <w:rPr>
      <w:rFonts w:ascii="Arial" w:hAnsi="Arial" w:cs="Arial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jc w:val="center"/>
    </w:pPr>
    <w:rPr>
      <w:rFonts w:ascii="Tahoma" w:hAnsi="Tahoma" w:cs="Tahoma"/>
      <w:b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Corpodeltesto3">
    <w:name w:val="Body Text 3"/>
    <w:basedOn w:val="Standard"/>
    <w:pPr>
      <w:suppressAutoHyphens w:val="0"/>
      <w:autoSpaceDE w:val="0"/>
      <w:jc w:val="both"/>
    </w:pPr>
    <w:rPr>
      <w:rFonts w:ascii="Verdana" w:hAnsi="Verdana" w:cs="Arial"/>
      <w:b/>
      <w:bCs/>
      <w:color w:val="151515"/>
      <w:sz w:val="18"/>
      <w:szCs w:val="17"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eastAsia="Arial Unicode MS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FootnoteSymbol">
    <w:name w:val="Footnote Symbol"/>
    <w:basedOn w:val="WW-Caratterepredefinitoparagrafo1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Caratterepredefinitoparagrafo1111111111111">
    <w:name w:val="WW-Carattere predefinito paragrafo1111111111111"/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economica_modulo All. 4</vt:lpstr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economica_modulo All. 4</dc:title>
  <dc:creator>brighi</dc:creator>
  <cp:lastModifiedBy>Rita Casotti</cp:lastModifiedBy>
  <cp:revision>32</cp:revision>
  <cp:lastPrinted>2022-04-29T10:05:00Z</cp:lastPrinted>
  <dcterms:created xsi:type="dcterms:W3CDTF">2023-02-17T12:01:00Z</dcterms:created>
  <dcterms:modified xsi:type="dcterms:W3CDTF">2023-09-06T16:28:00Z</dcterms:modified>
</cp:coreProperties>
</file>