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rsidR="00AA7D5F" w:rsidRPr="0031562F" w:rsidRDefault="00AA7D5F" w:rsidP="00AA7D5F">
      <w:pPr>
        <w:jc w:val="center"/>
        <w:rPr>
          <w:rFonts w:ascii="Garamond" w:hAnsi="Garamond"/>
          <w:b/>
        </w:rPr>
      </w:pPr>
    </w:p>
    <w:p w:rsidR="00AD7D98" w:rsidRPr="0031562F" w:rsidRDefault="00AD7D98" w:rsidP="00AD7D98">
      <w:pPr>
        <w:jc w:val="center"/>
        <w:rPr>
          <w:rFonts w:ascii="Garamond" w:hAnsi="Garamond"/>
          <w:b/>
          <w:caps/>
        </w:rPr>
      </w:pPr>
    </w:p>
    <w:p w:rsidR="001D0716" w:rsidRPr="0031562F" w:rsidRDefault="001D0716" w:rsidP="001D0716">
      <w:pPr>
        <w:widowControl w:val="0"/>
        <w:spacing w:before="60" w:after="60"/>
        <w:jc w:val="center"/>
        <w:rPr>
          <w:rFonts w:ascii="Garamond" w:hAnsi="Garamond"/>
          <w:b/>
        </w:rPr>
      </w:pPr>
    </w:p>
    <w:p w:rsidR="00AA7D5F" w:rsidRPr="0031562F" w:rsidRDefault="00A81CD4" w:rsidP="00A81CD4">
      <w:pPr>
        <w:tabs>
          <w:tab w:val="left" w:pos="5160"/>
        </w:tabs>
        <w:spacing w:before="120"/>
        <w:jc w:val="both"/>
        <w:rPr>
          <w:rFonts w:ascii="Garamond" w:hAnsi="Garamond"/>
        </w:rPr>
      </w:pPr>
      <w:r w:rsidRPr="00A81CD4">
        <w:rPr>
          <w:rFonts w:ascii="Garamond" w:hAnsi="Garamond"/>
          <w:b/>
        </w:rPr>
        <w:t>PROCEDURA APERTA SUDDIVISA A LOTTI PER L’AFFIDAMENTO DEI SEGUENTI SERVIZI ASSICURATIVI: ALL RISKS PATRIMONIO IMMOBILE E MOBILE CIG  85051965C5, RCT/O RESPONSABILITÀ CIVILE VERSO TERZI E PRESTATORI D’OPERA CIG 8505217719, RC PATRIMONIALE ATTIVITÀ ISTITUZIONALI CIG 8505226E84, INFORTUNI CUMULATIVA CIG 8505239940, RCA RESPONSABILITÀ CIVILE AUTO CIG 8505244D5F,  ARD / CVT DANNI ACCIDENTALI AI VEICOLI PRIVATI CIG 8505251329,  TUTELA LEGALE CIG 8505265EB3 PER LE ESIGENZE DELL’UNIONE COLLINE MATILDICHE E DEGLI ENTI/SOGGETTI PUBBLICI ADERENTI - CPV 66510000-8</w:t>
      </w:r>
    </w:p>
    <w:p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rsidR="00AA7D5F" w:rsidRPr="0031562F" w:rsidRDefault="00AA7D5F" w:rsidP="00AA7D5F">
      <w:pPr>
        <w:tabs>
          <w:tab w:val="left" w:pos="5160"/>
        </w:tabs>
        <w:jc w:val="right"/>
        <w:rPr>
          <w:rFonts w:ascii="Garamond" w:hAnsi="Garamond"/>
          <w:b/>
        </w:rPr>
      </w:pPr>
      <w:r w:rsidRPr="0031562F">
        <w:rPr>
          <w:rFonts w:ascii="Garamond" w:hAnsi="Garamond"/>
          <w:b/>
        </w:rPr>
        <w:tab/>
      </w:r>
      <w:r w:rsidRPr="0031562F">
        <w:rPr>
          <w:rFonts w:ascii="Garamond" w:hAnsi="Garamond"/>
          <w:b/>
        </w:rPr>
        <w:tab/>
      </w:r>
      <w:r w:rsidRPr="0031562F">
        <w:rPr>
          <w:rFonts w:ascii="Garamond" w:hAnsi="Garamond"/>
          <w:b/>
        </w:rPr>
        <w:tab/>
        <w:t>Comune di Parma</w:t>
      </w:r>
    </w:p>
    <w:p w:rsidR="00AA7D5F" w:rsidRPr="0031562F" w:rsidRDefault="00AA7D5F" w:rsidP="00AA7D5F">
      <w:pPr>
        <w:tabs>
          <w:tab w:val="left" w:pos="5160"/>
        </w:tabs>
        <w:jc w:val="right"/>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t>Largo Torello de Strada 11/a</w:t>
      </w:r>
    </w:p>
    <w:p w:rsidR="00AA7D5F" w:rsidRPr="0031562F" w:rsidRDefault="00AA7D5F" w:rsidP="00AA7D5F">
      <w:pPr>
        <w:tabs>
          <w:tab w:val="left" w:pos="5160"/>
        </w:tabs>
        <w:jc w:val="right"/>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t>43121 Parma</w:t>
      </w:r>
    </w:p>
    <w:p w:rsidR="00AA7D5F" w:rsidRPr="0031562F" w:rsidRDefault="00AA7D5F" w:rsidP="00AA7D5F">
      <w:pPr>
        <w:spacing w:line="360" w:lineRule="auto"/>
        <w:jc w:val="both"/>
        <w:rPr>
          <w:rFonts w:ascii="Garamond" w:hAnsi="Garamond"/>
        </w:rPr>
      </w:pPr>
    </w:p>
    <w:p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AA7D5F" w:rsidRPr="0031562F" w:rsidRDefault="00AA7D5F" w:rsidP="00AA7D5F">
      <w:pPr>
        <w:ind w:left="360"/>
        <w:jc w:val="both"/>
        <w:rPr>
          <w:rFonts w:ascii="Garamond" w:hAnsi="Garamond"/>
        </w:rPr>
      </w:pPr>
    </w:p>
    <w:p w:rsidR="00AA7D5F" w:rsidRPr="0031562F" w:rsidRDefault="00AA7D5F" w:rsidP="00AA7D5F">
      <w:pPr>
        <w:spacing w:line="360" w:lineRule="auto"/>
        <w:jc w:val="both"/>
        <w:rPr>
          <w:rFonts w:ascii="Garamond" w:hAnsi="Garamond"/>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CODICE FISCALE …………………………………………………………………………….....</w:t>
      </w:r>
    </w:p>
    <w:p w:rsidR="00AA7D5F" w:rsidRPr="0031562F" w:rsidRDefault="00AA7D5F" w:rsidP="00AA7D5F">
      <w:pPr>
        <w:spacing w:line="360" w:lineRule="auto"/>
        <w:jc w:val="both"/>
        <w:rPr>
          <w:rFonts w:ascii="Garamond" w:hAnsi="Garamond"/>
        </w:rPr>
      </w:pPr>
      <w:r w:rsidRPr="0031562F">
        <w:rPr>
          <w:rFonts w:ascii="Garamond" w:hAnsi="Garamond"/>
        </w:rPr>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spacing w:line="360" w:lineRule="auto"/>
        <w:jc w:val="both"/>
        <w:rPr>
          <w:rFonts w:ascii="Garamond" w:hAnsi="Garamond"/>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CODICE FISCALE …………………………………………………………………………….....</w:t>
      </w:r>
    </w:p>
    <w:p w:rsidR="00AA7D5F" w:rsidRPr="0031562F" w:rsidRDefault="00AA7D5F" w:rsidP="00AA7D5F">
      <w:pPr>
        <w:spacing w:line="360" w:lineRule="auto"/>
        <w:jc w:val="both"/>
        <w:rPr>
          <w:rFonts w:ascii="Garamond" w:hAnsi="Garamond"/>
        </w:rPr>
      </w:pPr>
      <w:r w:rsidRPr="0031562F">
        <w:rPr>
          <w:rFonts w:ascii="Garamond" w:hAnsi="Garamond"/>
        </w:rPr>
        <w:lastRenderedPageBreak/>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pStyle w:val="sche3"/>
        <w:widowControl/>
        <w:ind w:left="360"/>
        <w:jc w:val="center"/>
        <w:rPr>
          <w:rFonts w:ascii="Garamond" w:hAnsi="Garamond"/>
          <w:sz w:val="24"/>
          <w:szCs w:val="24"/>
          <w:lang w:val="it-IT"/>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CODICE FISCALE …………………………………………………………………………….....</w:t>
      </w:r>
    </w:p>
    <w:p w:rsidR="00AA7D5F" w:rsidRPr="0031562F" w:rsidRDefault="00AA7D5F" w:rsidP="00AA7D5F">
      <w:pPr>
        <w:spacing w:line="360" w:lineRule="auto"/>
        <w:jc w:val="both"/>
        <w:rPr>
          <w:rFonts w:ascii="Garamond" w:hAnsi="Garamond"/>
        </w:rPr>
      </w:pPr>
      <w:r w:rsidRPr="0031562F">
        <w:rPr>
          <w:rFonts w:ascii="Garamond" w:hAnsi="Garamond"/>
        </w:rPr>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pStyle w:val="sche3"/>
        <w:ind w:left="360"/>
        <w:jc w:val="center"/>
        <w:rPr>
          <w:rFonts w:ascii="Garamond" w:hAnsi="Garamond"/>
          <w:sz w:val="24"/>
          <w:szCs w:val="24"/>
          <w:u w:val="single"/>
          <w:lang w:val="it-IT"/>
        </w:rPr>
      </w:pPr>
    </w:p>
    <w:p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rsidR="00AA7D5F" w:rsidRPr="0031562F" w:rsidRDefault="00AA7D5F" w:rsidP="00AA7D5F">
      <w:pPr>
        <w:pStyle w:val="sche3"/>
        <w:ind w:left="360"/>
        <w:jc w:val="center"/>
        <w:rPr>
          <w:rFonts w:ascii="Garamond" w:hAnsi="Garamond"/>
          <w:sz w:val="24"/>
          <w:szCs w:val="24"/>
          <w:u w:val="single"/>
          <w:lang w:val="it-IT"/>
        </w:rPr>
      </w:pPr>
    </w:p>
    <w:p w:rsidR="00AA7D5F" w:rsidRPr="0031562F" w:rsidRDefault="00AA7D5F" w:rsidP="00AA7D5F">
      <w:pPr>
        <w:pStyle w:val="sche3"/>
        <w:ind w:left="360"/>
        <w:jc w:val="center"/>
        <w:rPr>
          <w:rFonts w:ascii="Garamond" w:hAnsi="Garamond"/>
          <w:b/>
          <w:sz w:val="24"/>
          <w:szCs w:val="24"/>
          <w:lang w:val="it-IT"/>
        </w:rPr>
      </w:pPr>
    </w:p>
    <w:p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rsidR="00E23ECC" w:rsidRPr="0031562F" w:rsidRDefault="00E23ECC" w:rsidP="00D1671D">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r w:rsidR="002F1E25" w:rsidRPr="0031562F">
        <w:rPr>
          <w:rFonts w:ascii="Garamond" w:hAnsi="Garamond" w:cs="Tahoma"/>
          <w:b/>
        </w:rPr>
        <w:t>al</w:t>
      </w:r>
    </w:p>
    <w:p w:rsidR="002F1E25" w:rsidRPr="0031562F" w:rsidRDefault="002F1E25" w:rsidP="000430E1">
      <w:pPr>
        <w:tabs>
          <w:tab w:val="left" w:pos="0"/>
          <w:tab w:val="left" w:pos="426"/>
        </w:tabs>
        <w:ind w:right="56"/>
        <w:rPr>
          <w:rFonts w:ascii="Garamond" w:hAnsi="Garamond" w:cs="Tahoma"/>
          <w:b/>
        </w:rPr>
      </w:pPr>
    </w:p>
    <w:p w:rsidR="000430E1" w:rsidRPr="000430E1"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t>Lotto 1_</w:t>
      </w:r>
      <w:r w:rsidR="00A81CD4" w:rsidRPr="00A81CD4">
        <w:rPr>
          <w:rFonts w:ascii="Garamond" w:hAnsi="Garamond"/>
          <w:b/>
        </w:rPr>
        <w:t xml:space="preserve"> </w:t>
      </w:r>
      <w:r w:rsidR="00A81CD4" w:rsidRPr="00A81CD4">
        <w:rPr>
          <w:rFonts w:ascii="Garamond" w:hAnsi="Garamond"/>
          <w:b/>
        </w:rPr>
        <w:t>ALL RISKS PATRIMONIO IMMOBILE E MOBILE CIG  85051965C5</w:t>
      </w:r>
    </w:p>
    <w:p w:rsidR="000430E1" w:rsidRPr="000430E1" w:rsidRDefault="000430E1" w:rsidP="000430E1">
      <w:pPr>
        <w:pStyle w:val="Paragrafoelenco"/>
        <w:tabs>
          <w:tab w:val="left" w:pos="360"/>
        </w:tabs>
        <w:spacing w:before="60" w:after="60" w:line="276" w:lineRule="auto"/>
        <w:ind w:left="360"/>
        <w:contextualSpacing w:val="0"/>
        <w:rPr>
          <w:rFonts w:ascii="Garamond" w:hAnsi="Garamond" w:cs="Calibri"/>
          <w:b/>
          <w:bCs/>
          <w:iCs/>
        </w:rPr>
      </w:pPr>
    </w:p>
    <w:p w:rsidR="000430E1" w:rsidRPr="000430E1"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t>Lotto 2_</w:t>
      </w:r>
      <w:r w:rsidR="00A81CD4" w:rsidRPr="00A81CD4">
        <w:rPr>
          <w:rFonts w:ascii="Garamond" w:hAnsi="Garamond"/>
          <w:b/>
        </w:rPr>
        <w:t xml:space="preserve"> </w:t>
      </w:r>
      <w:r w:rsidR="00A81CD4" w:rsidRPr="00A81CD4">
        <w:rPr>
          <w:rFonts w:ascii="Garamond" w:hAnsi="Garamond"/>
          <w:b/>
        </w:rPr>
        <w:t>RCT/O RESPONSABILITÀ CIVILE VERSO TERZI E PRESTATORI D’OPERA CIG 8505217719</w:t>
      </w:r>
    </w:p>
    <w:p w:rsidR="000430E1" w:rsidRPr="000430E1" w:rsidRDefault="000430E1" w:rsidP="000430E1">
      <w:pPr>
        <w:tabs>
          <w:tab w:val="left" w:pos="360"/>
        </w:tabs>
        <w:spacing w:before="60" w:after="60" w:line="276" w:lineRule="auto"/>
        <w:rPr>
          <w:rFonts w:ascii="Garamond" w:hAnsi="Garamond" w:cs="Calibri"/>
          <w:b/>
          <w:bCs/>
          <w:iCs/>
        </w:rPr>
      </w:pPr>
    </w:p>
    <w:p w:rsidR="000430E1" w:rsidRPr="000430E1"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t>Lotto 3_</w:t>
      </w:r>
      <w:r w:rsidR="00A81CD4" w:rsidRPr="00A81CD4">
        <w:rPr>
          <w:rFonts w:ascii="Garamond" w:hAnsi="Garamond"/>
          <w:b/>
        </w:rPr>
        <w:t xml:space="preserve"> </w:t>
      </w:r>
      <w:r w:rsidR="00A81CD4" w:rsidRPr="00A81CD4">
        <w:rPr>
          <w:rFonts w:ascii="Garamond" w:hAnsi="Garamond"/>
          <w:b/>
        </w:rPr>
        <w:t>RC PATRIMONIALE ATTIVITÀ ISTITUZIONALI CIG 8505226E84</w:t>
      </w:r>
    </w:p>
    <w:p w:rsidR="000430E1" w:rsidRPr="000430E1" w:rsidRDefault="000430E1" w:rsidP="000430E1">
      <w:pPr>
        <w:tabs>
          <w:tab w:val="left" w:pos="360"/>
        </w:tabs>
        <w:spacing w:before="60" w:after="60" w:line="276" w:lineRule="auto"/>
        <w:rPr>
          <w:rFonts w:ascii="Garamond" w:hAnsi="Garamond" w:cs="Calibri"/>
          <w:b/>
          <w:bCs/>
          <w:iCs/>
        </w:rPr>
      </w:pPr>
    </w:p>
    <w:p w:rsidR="000430E1" w:rsidRPr="000430E1"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t>Lotto 4_</w:t>
      </w:r>
      <w:r w:rsidR="00A81CD4" w:rsidRPr="00A81CD4">
        <w:rPr>
          <w:rFonts w:ascii="Garamond" w:hAnsi="Garamond"/>
          <w:b/>
        </w:rPr>
        <w:t xml:space="preserve"> </w:t>
      </w:r>
      <w:r w:rsidR="00A81CD4" w:rsidRPr="00A81CD4">
        <w:rPr>
          <w:rFonts w:ascii="Garamond" w:hAnsi="Garamond"/>
          <w:b/>
        </w:rPr>
        <w:t>INFORTUNI CUMULATIVA CIG 8505239940</w:t>
      </w:r>
    </w:p>
    <w:p w:rsidR="000430E1" w:rsidRPr="000430E1" w:rsidRDefault="000430E1" w:rsidP="000430E1">
      <w:pPr>
        <w:tabs>
          <w:tab w:val="left" w:pos="360"/>
        </w:tabs>
        <w:spacing w:before="60" w:after="60" w:line="276" w:lineRule="auto"/>
        <w:rPr>
          <w:rFonts w:ascii="Garamond" w:hAnsi="Garamond" w:cs="Calibri"/>
          <w:b/>
          <w:bCs/>
          <w:iCs/>
        </w:rPr>
      </w:pPr>
    </w:p>
    <w:p w:rsidR="000430E1" w:rsidRPr="000430E1"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t>Lotto 5_</w:t>
      </w:r>
      <w:r w:rsidR="00A81CD4" w:rsidRPr="00A81CD4">
        <w:rPr>
          <w:rFonts w:ascii="Garamond" w:hAnsi="Garamond"/>
          <w:b/>
        </w:rPr>
        <w:t xml:space="preserve"> </w:t>
      </w:r>
      <w:r w:rsidR="00A81CD4" w:rsidRPr="00A81CD4">
        <w:rPr>
          <w:rFonts w:ascii="Garamond" w:hAnsi="Garamond"/>
          <w:b/>
        </w:rPr>
        <w:t>RCA RESPONSABILITÀ CIVILE AUTO CIG 8505244D5F</w:t>
      </w:r>
    </w:p>
    <w:p w:rsidR="000430E1" w:rsidRPr="000430E1" w:rsidRDefault="000430E1" w:rsidP="000430E1">
      <w:pPr>
        <w:tabs>
          <w:tab w:val="left" w:pos="360"/>
        </w:tabs>
        <w:spacing w:before="60" w:after="60" w:line="276" w:lineRule="auto"/>
        <w:rPr>
          <w:rFonts w:ascii="Garamond" w:hAnsi="Garamond" w:cs="Calibri"/>
          <w:b/>
          <w:bCs/>
          <w:iCs/>
        </w:rPr>
      </w:pPr>
    </w:p>
    <w:p w:rsidR="000430E1" w:rsidRPr="00A81CD4" w:rsidRDefault="000430E1"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sidRPr="000430E1">
        <w:rPr>
          <w:rFonts w:ascii="Garamond" w:hAnsi="Garamond" w:cs="Calibri"/>
          <w:b/>
          <w:bCs/>
          <w:iCs/>
        </w:rPr>
        <w:lastRenderedPageBreak/>
        <w:t>Lotto 6_</w:t>
      </w:r>
      <w:r w:rsidR="00A81CD4" w:rsidRPr="00A81CD4">
        <w:rPr>
          <w:rFonts w:ascii="Garamond" w:hAnsi="Garamond"/>
          <w:b/>
        </w:rPr>
        <w:t xml:space="preserve"> </w:t>
      </w:r>
      <w:r w:rsidR="00A81CD4" w:rsidRPr="00A81CD4">
        <w:rPr>
          <w:rFonts w:ascii="Garamond" w:hAnsi="Garamond"/>
          <w:b/>
        </w:rPr>
        <w:t>ARD / CVT DANNI ACCIDENTALI AI VEICOLI PRIVATI CIG 8505251329</w:t>
      </w:r>
    </w:p>
    <w:p w:rsidR="00A81CD4" w:rsidRPr="00A81CD4" w:rsidRDefault="00A81CD4" w:rsidP="00A81CD4">
      <w:pPr>
        <w:pStyle w:val="Paragrafoelenco"/>
        <w:rPr>
          <w:rFonts w:ascii="Garamond" w:hAnsi="Garamond" w:cs="Calibri"/>
          <w:b/>
          <w:bCs/>
          <w:iCs/>
        </w:rPr>
      </w:pPr>
    </w:p>
    <w:p w:rsidR="00A81CD4" w:rsidRPr="000430E1" w:rsidRDefault="00A81CD4" w:rsidP="000430E1">
      <w:pPr>
        <w:pStyle w:val="Paragrafoelenco"/>
        <w:numPr>
          <w:ilvl w:val="0"/>
          <w:numId w:val="9"/>
        </w:numPr>
        <w:tabs>
          <w:tab w:val="left" w:pos="360"/>
        </w:tabs>
        <w:spacing w:before="60" w:after="60" w:line="276" w:lineRule="auto"/>
        <w:contextualSpacing w:val="0"/>
        <w:jc w:val="center"/>
        <w:rPr>
          <w:rFonts w:ascii="Garamond" w:hAnsi="Garamond" w:cs="Calibri"/>
          <w:b/>
          <w:bCs/>
          <w:iCs/>
        </w:rPr>
      </w:pPr>
      <w:r>
        <w:rPr>
          <w:rFonts w:ascii="Garamond" w:hAnsi="Garamond" w:cs="Calibri"/>
          <w:b/>
          <w:bCs/>
          <w:iCs/>
        </w:rPr>
        <w:t>Lotto 7_</w:t>
      </w:r>
      <w:r w:rsidRPr="00A81CD4">
        <w:rPr>
          <w:rFonts w:ascii="Garamond" w:hAnsi="Garamond"/>
          <w:b/>
        </w:rPr>
        <w:t xml:space="preserve"> </w:t>
      </w:r>
      <w:r w:rsidRPr="00A81CD4">
        <w:rPr>
          <w:rFonts w:ascii="Garamond" w:hAnsi="Garamond"/>
          <w:b/>
        </w:rPr>
        <w:t>TUTELA LEGALE CIG 8505265EB3</w:t>
      </w:r>
    </w:p>
    <w:p w:rsidR="002F1E25" w:rsidRPr="0031562F" w:rsidRDefault="002F1E25" w:rsidP="00D1671D">
      <w:pPr>
        <w:tabs>
          <w:tab w:val="left" w:pos="0"/>
          <w:tab w:val="left" w:pos="426"/>
        </w:tabs>
        <w:ind w:left="360" w:right="56"/>
        <w:jc w:val="center"/>
        <w:rPr>
          <w:rFonts w:ascii="Garamond" w:hAnsi="Garamond" w:cs="Tahoma"/>
          <w:b/>
        </w:rPr>
      </w:pPr>
    </w:p>
    <w:p w:rsidR="002F1E25" w:rsidRPr="0031562F" w:rsidRDefault="002F1E25" w:rsidP="00D1671D">
      <w:pPr>
        <w:tabs>
          <w:tab w:val="left" w:pos="0"/>
          <w:tab w:val="left" w:pos="426"/>
        </w:tabs>
        <w:ind w:left="360" w:right="56"/>
        <w:jc w:val="center"/>
        <w:rPr>
          <w:rFonts w:ascii="Garamond" w:hAnsi="Garamond"/>
          <w:b/>
        </w:rPr>
      </w:pPr>
    </w:p>
    <w:p w:rsidR="00E23ECC" w:rsidRPr="0031562F" w:rsidRDefault="00E23ECC" w:rsidP="00214442">
      <w:pPr>
        <w:pStyle w:val="sche3"/>
        <w:rPr>
          <w:rFonts w:ascii="Garamond" w:hAnsi="Garamond"/>
          <w:b/>
          <w:sz w:val="24"/>
          <w:szCs w:val="24"/>
          <w:lang w:val="it-IT"/>
        </w:rPr>
      </w:pPr>
    </w:p>
    <w:p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rsidR="00AA7D5F" w:rsidRPr="0031562F" w:rsidRDefault="00AA7D5F" w:rsidP="00AA7D5F">
      <w:pPr>
        <w:pStyle w:val="sche3"/>
        <w:tabs>
          <w:tab w:val="left" w:pos="284"/>
          <w:tab w:val="left" w:pos="1276"/>
        </w:tabs>
        <w:rPr>
          <w:rFonts w:ascii="Garamond" w:hAnsi="Garamond"/>
          <w:i/>
          <w:sz w:val="24"/>
          <w:szCs w:val="24"/>
          <w:lang w:val="it-IT"/>
        </w:rPr>
      </w:pPr>
    </w:p>
    <w:p w:rsidR="00AA7D5F" w:rsidRPr="0031562F" w:rsidRDefault="00AA7D5F" w:rsidP="00AA7D5F">
      <w:pPr>
        <w:pStyle w:val="sche3"/>
        <w:tabs>
          <w:tab w:val="left" w:pos="284"/>
          <w:tab w:val="left" w:pos="1276"/>
        </w:tabs>
        <w:ind w:left="644" w:hanging="284"/>
        <w:rPr>
          <w:rFonts w:ascii="Garamond" w:hAnsi="Garamond"/>
          <w:i/>
          <w:sz w:val="24"/>
          <w:szCs w:val="24"/>
          <w:lang w:val="it-IT"/>
        </w:rPr>
      </w:pPr>
    </w:p>
    <w:p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rsidR="002F1E25" w:rsidRPr="0031562F" w:rsidRDefault="002F1E25" w:rsidP="002F1E25">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 xml:space="preserve">in coassicurazione </w:t>
      </w:r>
      <w:r w:rsidRPr="0031562F">
        <w:rPr>
          <w:rFonts w:ascii="Garamond" w:hAnsi="Garamond"/>
          <w:sz w:val="24"/>
          <w:szCs w:val="24"/>
          <w:lang w:val="it-IT"/>
        </w:rPr>
        <w:t>con</w:t>
      </w:r>
      <w:r w:rsidRPr="0031562F">
        <w:rPr>
          <w:rFonts w:ascii="Garamond" w:hAnsi="Garamond"/>
          <w:sz w:val="24"/>
          <w:szCs w:val="24"/>
          <w:lang w:val="it-IT"/>
        </w:rPr>
        <w:footnoteReference w:id="1"/>
      </w:r>
      <w:r w:rsidRPr="0031562F">
        <w:rPr>
          <w:rFonts w:ascii="Garamond" w:hAnsi="Garamond"/>
          <w:sz w:val="24"/>
          <w:szCs w:val="24"/>
          <w:lang w:val="it-IT"/>
        </w:rPr>
        <w:t>.................................................... in qualità di</w:t>
      </w:r>
      <w:r w:rsidRPr="0031562F">
        <w:rPr>
          <w:rFonts w:ascii="Garamond" w:hAnsi="Garamond"/>
          <w:sz w:val="24"/>
          <w:szCs w:val="24"/>
        </w:rPr>
        <w:footnoteReference w:id="2"/>
      </w:r>
      <w:r w:rsidRPr="0031562F">
        <w:rPr>
          <w:rFonts w:ascii="Garamond" w:hAnsi="Garamond"/>
          <w:sz w:val="24"/>
          <w:szCs w:val="24"/>
          <w:lang w:val="it-IT"/>
        </w:rPr>
        <w:t>.............................................................. con l’impegno che l’impresa Delegataria presenta offerta e procede alla stipula del contratto, in caso di aggiudicazione, assumendo tutti gli obblighi in esso previsti, in nome e per conto anche di ciascuna impresa coassicuratrice. A tal fine attesta la quota di rispettiva sottoscrizione dei rischi nella seguente misura:</w:t>
      </w:r>
    </w:p>
    <w:p w:rsidR="002F1E25" w:rsidRPr="0031562F" w:rsidRDefault="002F1E25" w:rsidP="002F1E25">
      <w:pPr>
        <w:pStyle w:val="Paragrafoelenco"/>
        <w:rPr>
          <w:rFonts w:ascii="Garamond" w:hAnsi="Garamond"/>
        </w:rPr>
      </w:pPr>
    </w:p>
    <w:p w:rsidR="002F1E25" w:rsidRPr="0031562F" w:rsidRDefault="002F1E25" w:rsidP="002F1E25">
      <w:pPr>
        <w:pStyle w:val="sche3"/>
        <w:tabs>
          <w:tab w:val="left" w:pos="-190"/>
          <w:tab w:val="left" w:pos="94"/>
          <w:tab w:val="left" w:pos="1086"/>
          <w:tab w:val="left" w:pos="1610"/>
        </w:tabs>
        <w:ind w:left="454"/>
        <w:rPr>
          <w:rFonts w:ascii="Garamond" w:hAnsi="Garamond"/>
          <w:sz w:val="24"/>
          <w:szCs w:val="24"/>
          <w:lang w:val="it-IT"/>
        </w:rPr>
      </w:pP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33"/>
        <w:gridCol w:w="3094"/>
        <w:gridCol w:w="3187"/>
      </w:tblGrid>
      <w:tr w:rsidR="002F1E25" w:rsidRPr="0031562F" w:rsidTr="002548D1">
        <w:tc>
          <w:tcPr>
            <w:tcW w:w="375"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Lotto</w:t>
            </w:r>
          </w:p>
        </w:tc>
        <w:tc>
          <w:tcPr>
            <w:tcW w:w="1437"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Impresa Delegataria e quota di sottoscrizione dei rischi</w:t>
            </w:r>
          </w:p>
        </w:tc>
        <w:tc>
          <w:tcPr>
            <w:tcW w:w="1570"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Impresa Coassicuratrice e quota di sottoscrizione dei rischi</w:t>
            </w:r>
          </w:p>
        </w:tc>
        <w:tc>
          <w:tcPr>
            <w:tcW w:w="1617"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Impresa Coassicuratrice e quota di sottoscrizione dei rischi</w:t>
            </w:r>
          </w:p>
        </w:tc>
      </w:tr>
      <w:tr w:rsidR="002F1E25" w:rsidRPr="0031562F" w:rsidTr="002548D1">
        <w:tc>
          <w:tcPr>
            <w:tcW w:w="375" w:type="pct"/>
          </w:tcPr>
          <w:p w:rsidR="002F1E25" w:rsidRPr="0031562F" w:rsidRDefault="002F1E25" w:rsidP="00C01390">
            <w:pPr>
              <w:tabs>
                <w:tab w:val="left" w:pos="1532"/>
              </w:tabs>
              <w:spacing w:after="120"/>
              <w:jc w:val="both"/>
              <w:rPr>
                <w:rFonts w:ascii="Garamond" w:hAnsi="Garamond" w:cs="Calibri"/>
                <w:lang w:val="it-IT"/>
              </w:rPr>
            </w:pPr>
            <w:r w:rsidRPr="0031562F">
              <w:rPr>
                <w:rFonts w:ascii="Garamond" w:hAnsi="Garamond" w:cs="Calibri"/>
                <w:lang w:val="it-IT"/>
              </w:rPr>
              <w:t>1</w:t>
            </w:r>
          </w:p>
        </w:tc>
        <w:tc>
          <w:tcPr>
            <w:tcW w:w="1437" w:type="pct"/>
            <w:vAlign w:val="center"/>
          </w:tcPr>
          <w:p w:rsidR="002F1E25" w:rsidRPr="002548D1" w:rsidRDefault="00A81CD4" w:rsidP="0031562F">
            <w:pPr>
              <w:tabs>
                <w:tab w:val="left" w:pos="1532"/>
              </w:tabs>
              <w:spacing w:after="120"/>
              <w:jc w:val="center"/>
              <w:rPr>
                <w:rFonts w:ascii="Garamond" w:hAnsi="Garamond" w:cs="Calibri"/>
                <w:sz w:val="20"/>
                <w:szCs w:val="20"/>
                <w:lang w:val="it-IT"/>
              </w:rPr>
            </w:pPr>
            <w:r>
              <w:rPr>
                <w:rFonts w:ascii="Garamond" w:hAnsi="Garamond" w:cs="Calibri"/>
                <w:sz w:val="20"/>
                <w:szCs w:val="20"/>
                <w:lang w:val="it-IT"/>
              </w:rPr>
              <w:t>ALL RISKS PATRIMONIO MOBILE E IMMOBILE</w:t>
            </w:r>
            <w:r w:rsidR="002F1E25" w:rsidRPr="002548D1">
              <w:rPr>
                <w:rFonts w:ascii="Garamond" w:hAnsi="Garamond" w:cs="Calibri"/>
                <w:sz w:val="20"/>
                <w:szCs w:val="20"/>
                <w:lang w:val="it-IT"/>
              </w:rPr>
              <w:t xml:space="preserve"> ...%</w:t>
            </w:r>
          </w:p>
        </w:tc>
        <w:tc>
          <w:tcPr>
            <w:tcW w:w="1570"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2F1E25" w:rsidRPr="0031562F" w:rsidTr="002548D1">
        <w:tc>
          <w:tcPr>
            <w:tcW w:w="375" w:type="pct"/>
          </w:tcPr>
          <w:p w:rsidR="002F1E25" w:rsidRPr="0031562F" w:rsidRDefault="002F1E25" w:rsidP="00C01390">
            <w:pPr>
              <w:tabs>
                <w:tab w:val="left" w:pos="1532"/>
              </w:tabs>
              <w:spacing w:after="120"/>
              <w:jc w:val="both"/>
              <w:rPr>
                <w:rFonts w:ascii="Garamond" w:hAnsi="Garamond" w:cs="Calibri"/>
                <w:lang w:val="it-IT"/>
              </w:rPr>
            </w:pPr>
            <w:r w:rsidRPr="0031562F">
              <w:rPr>
                <w:rFonts w:ascii="Garamond" w:hAnsi="Garamond" w:cs="Calibri"/>
                <w:lang w:val="it-IT"/>
              </w:rPr>
              <w:t>2</w:t>
            </w:r>
          </w:p>
        </w:tc>
        <w:tc>
          <w:tcPr>
            <w:tcW w:w="1437" w:type="pct"/>
            <w:vAlign w:val="center"/>
          </w:tcPr>
          <w:p w:rsidR="002F1E25" w:rsidRPr="002548D1" w:rsidRDefault="00A81CD4" w:rsidP="00C0139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RCT/O RESPONSABILITÀ CIVILE VERSO TERZI E PRESTATORI D’OPERA</w:t>
            </w:r>
            <w:r w:rsidR="002F1E25" w:rsidRPr="002548D1">
              <w:rPr>
                <w:rFonts w:ascii="Garamond" w:hAnsi="Garamond" w:cs="Calibri"/>
                <w:sz w:val="20"/>
                <w:szCs w:val="20"/>
                <w:lang w:val="it-IT"/>
              </w:rPr>
              <w:t>...%</w:t>
            </w:r>
          </w:p>
        </w:tc>
        <w:tc>
          <w:tcPr>
            <w:tcW w:w="1570"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F1E25" w:rsidRPr="0031562F" w:rsidRDefault="002F1E25" w:rsidP="00C0139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2548D1" w:rsidRPr="0031562F" w:rsidTr="002548D1">
        <w:tc>
          <w:tcPr>
            <w:tcW w:w="375" w:type="pct"/>
          </w:tcPr>
          <w:p w:rsidR="002548D1" w:rsidRPr="0031562F" w:rsidRDefault="002548D1" w:rsidP="00C01390">
            <w:pPr>
              <w:tabs>
                <w:tab w:val="left" w:pos="1532"/>
              </w:tabs>
              <w:spacing w:after="120"/>
              <w:jc w:val="both"/>
              <w:rPr>
                <w:rFonts w:ascii="Garamond" w:hAnsi="Garamond" w:cs="Calibri"/>
              </w:rPr>
            </w:pPr>
            <w:r>
              <w:rPr>
                <w:rFonts w:ascii="Garamond" w:hAnsi="Garamond" w:cs="Calibri"/>
              </w:rPr>
              <w:t>3</w:t>
            </w:r>
          </w:p>
        </w:tc>
        <w:tc>
          <w:tcPr>
            <w:tcW w:w="1437" w:type="pct"/>
            <w:vAlign w:val="center"/>
          </w:tcPr>
          <w:p w:rsidR="002548D1"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RC PATRIMONIALE ATTIVITÀ ISTITUZIONALI</w:t>
            </w:r>
            <w:r w:rsidR="002548D1" w:rsidRPr="002548D1">
              <w:rPr>
                <w:rFonts w:ascii="Garamond" w:hAnsi="Garamond" w:cs="Calibri"/>
                <w:sz w:val="20"/>
                <w:szCs w:val="20"/>
                <w:lang w:val="it-IT"/>
              </w:rPr>
              <w:t>...%</w:t>
            </w:r>
          </w:p>
        </w:tc>
        <w:tc>
          <w:tcPr>
            <w:tcW w:w="1570"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2548D1" w:rsidRPr="0031562F" w:rsidTr="002548D1">
        <w:tc>
          <w:tcPr>
            <w:tcW w:w="375" w:type="pct"/>
          </w:tcPr>
          <w:p w:rsidR="002548D1" w:rsidRPr="0031562F" w:rsidRDefault="002548D1" w:rsidP="00C01390">
            <w:pPr>
              <w:tabs>
                <w:tab w:val="left" w:pos="1532"/>
              </w:tabs>
              <w:spacing w:after="120"/>
              <w:jc w:val="both"/>
              <w:rPr>
                <w:rFonts w:ascii="Garamond" w:hAnsi="Garamond" w:cs="Calibri"/>
              </w:rPr>
            </w:pPr>
            <w:r>
              <w:rPr>
                <w:rFonts w:ascii="Garamond" w:hAnsi="Garamond" w:cs="Calibri"/>
              </w:rPr>
              <w:t>4</w:t>
            </w:r>
          </w:p>
        </w:tc>
        <w:tc>
          <w:tcPr>
            <w:tcW w:w="1437" w:type="pct"/>
            <w:vAlign w:val="center"/>
          </w:tcPr>
          <w:p w:rsidR="002548D1"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INFORTUNI CUMULATIVA</w:t>
            </w:r>
            <w:r w:rsidR="002548D1" w:rsidRPr="002548D1">
              <w:rPr>
                <w:rFonts w:ascii="Garamond" w:hAnsi="Garamond" w:cs="Calibri"/>
                <w:sz w:val="20"/>
                <w:szCs w:val="20"/>
                <w:lang w:val="it-IT"/>
              </w:rPr>
              <w:t>...%</w:t>
            </w:r>
          </w:p>
        </w:tc>
        <w:tc>
          <w:tcPr>
            <w:tcW w:w="1570"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2548D1" w:rsidRPr="0031562F" w:rsidTr="002548D1">
        <w:tc>
          <w:tcPr>
            <w:tcW w:w="375" w:type="pct"/>
          </w:tcPr>
          <w:p w:rsidR="002548D1" w:rsidRPr="0031562F" w:rsidRDefault="002548D1" w:rsidP="00C01390">
            <w:pPr>
              <w:tabs>
                <w:tab w:val="left" w:pos="1532"/>
              </w:tabs>
              <w:spacing w:after="120"/>
              <w:jc w:val="both"/>
              <w:rPr>
                <w:rFonts w:ascii="Garamond" w:hAnsi="Garamond" w:cs="Calibri"/>
              </w:rPr>
            </w:pPr>
            <w:r>
              <w:rPr>
                <w:rFonts w:ascii="Garamond" w:hAnsi="Garamond" w:cs="Calibri"/>
              </w:rPr>
              <w:t>5</w:t>
            </w:r>
          </w:p>
        </w:tc>
        <w:tc>
          <w:tcPr>
            <w:tcW w:w="1437" w:type="pct"/>
            <w:vAlign w:val="center"/>
          </w:tcPr>
          <w:p w:rsidR="002548D1" w:rsidRPr="002548D1" w:rsidRDefault="002548D1" w:rsidP="00751860">
            <w:pPr>
              <w:tabs>
                <w:tab w:val="left" w:pos="1532"/>
              </w:tabs>
              <w:spacing w:after="120"/>
              <w:jc w:val="center"/>
              <w:rPr>
                <w:rFonts w:ascii="Garamond" w:hAnsi="Garamond" w:cs="Calibri"/>
                <w:sz w:val="20"/>
                <w:szCs w:val="20"/>
                <w:lang w:val="it-IT"/>
              </w:rPr>
            </w:pPr>
            <w:r w:rsidRPr="002548D1">
              <w:rPr>
                <w:rFonts w:ascii="Garamond" w:hAnsi="Garamond" w:cs="Calibri"/>
                <w:sz w:val="20"/>
                <w:szCs w:val="20"/>
                <w:lang w:val="it-IT"/>
              </w:rPr>
              <w:t xml:space="preserve"> </w:t>
            </w:r>
            <w:r w:rsidR="00A81CD4" w:rsidRPr="00A81CD4">
              <w:rPr>
                <w:rFonts w:ascii="Garamond" w:hAnsi="Garamond" w:cs="Calibri"/>
                <w:sz w:val="20"/>
                <w:szCs w:val="20"/>
                <w:lang w:val="it-IT"/>
              </w:rPr>
              <w:t>RCA RESPONSABILITÀ CIVILE AUTO</w:t>
            </w:r>
            <w:r w:rsidRPr="002548D1">
              <w:rPr>
                <w:rFonts w:ascii="Garamond" w:hAnsi="Garamond" w:cs="Calibri"/>
                <w:sz w:val="20"/>
                <w:szCs w:val="20"/>
                <w:lang w:val="it-IT"/>
              </w:rPr>
              <w:t>...%</w:t>
            </w:r>
          </w:p>
        </w:tc>
        <w:tc>
          <w:tcPr>
            <w:tcW w:w="1570"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2548D1" w:rsidRPr="0031562F" w:rsidTr="002548D1">
        <w:tc>
          <w:tcPr>
            <w:tcW w:w="375" w:type="pct"/>
          </w:tcPr>
          <w:p w:rsidR="002548D1" w:rsidRPr="0031562F" w:rsidRDefault="002548D1" w:rsidP="00C01390">
            <w:pPr>
              <w:tabs>
                <w:tab w:val="left" w:pos="1532"/>
              </w:tabs>
              <w:spacing w:after="120"/>
              <w:jc w:val="both"/>
              <w:rPr>
                <w:rFonts w:ascii="Garamond" w:hAnsi="Garamond" w:cs="Calibri"/>
              </w:rPr>
            </w:pPr>
            <w:r>
              <w:rPr>
                <w:rFonts w:ascii="Garamond" w:hAnsi="Garamond" w:cs="Calibri"/>
              </w:rPr>
              <w:t>6</w:t>
            </w:r>
          </w:p>
        </w:tc>
        <w:tc>
          <w:tcPr>
            <w:tcW w:w="1437" w:type="pct"/>
            <w:vAlign w:val="center"/>
          </w:tcPr>
          <w:p w:rsidR="002548D1"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ARD / CVT</w:t>
            </w:r>
            <w:r w:rsidR="002548D1" w:rsidRPr="002548D1">
              <w:rPr>
                <w:rFonts w:ascii="Garamond" w:hAnsi="Garamond" w:cs="Calibri"/>
                <w:sz w:val="20"/>
                <w:szCs w:val="20"/>
                <w:lang w:val="it-IT"/>
              </w:rPr>
              <w:t>...%</w:t>
            </w:r>
          </w:p>
        </w:tc>
        <w:tc>
          <w:tcPr>
            <w:tcW w:w="1570"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17" w:type="pct"/>
            <w:vAlign w:val="center"/>
          </w:tcPr>
          <w:p w:rsidR="002548D1" w:rsidRPr="0031562F" w:rsidRDefault="002548D1"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A81CD4" w:rsidRPr="0031562F" w:rsidTr="002548D1">
        <w:tc>
          <w:tcPr>
            <w:tcW w:w="375" w:type="pct"/>
          </w:tcPr>
          <w:p w:rsidR="00A81CD4" w:rsidRDefault="00A81CD4" w:rsidP="00C01390">
            <w:pPr>
              <w:tabs>
                <w:tab w:val="left" w:pos="1532"/>
              </w:tabs>
              <w:spacing w:after="120"/>
              <w:jc w:val="both"/>
              <w:rPr>
                <w:rFonts w:ascii="Garamond" w:hAnsi="Garamond" w:cs="Calibri"/>
              </w:rPr>
            </w:pPr>
            <w:r>
              <w:rPr>
                <w:rFonts w:ascii="Garamond" w:hAnsi="Garamond" w:cs="Calibri"/>
              </w:rPr>
              <w:t>7</w:t>
            </w:r>
          </w:p>
        </w:tc>
        <w:tc>
          <w:tcPr>
            <w:tcW w:w="1437" w:type="pct"/>
            <w:vAlign w:val="center"/>
          </w:tcPr>
          <w:p w:rsidR="00A81CD4" w:rsidRPr="00A81CD4" w:rsidRDefault="00A81CD4" w:rsidP="00751860">
            <w:pPr>
              <w:tabs>
                <w:tab w:val="left" w:pos="1532"/>
              </w:tabs>
              <w:spacing w:after="120"/>
              <w:jc w:val="center"/>
              <w:rPr>
                <w:rFonts w:ascii="Garamond" w:hAnsi="Garamond" w:cs="Calibri"/>
                <w:sz w:val="20"/>
                <w:szCs w:val="20"/>
              </w:rPr>
            </w:pPr>
            <w:r w:rsidRPr="00A81CD4">
              <w:rPr>
                <w:rFonts w:ascii="Garamond" w:hAnsi="Garamond" w:cs="Calibri"/>
                <w:sz w:val="20"/>
                <w:szCs w:val="20"/>
              </w:rPr>
              <w:t>TUTELA LEGALE</w:t>
            </w:r>
            <w:r w:rsidRPr="002548D1">
              <w:rPr>
                <w:rFonts w:ascii="Garamond" w:hAnsi="Garamond" w:cs="Calibri"/>
                <w:sz w:val="20"/>
                <w:szCs w:val="20"/>
                <w:lang w:val="it-IT"/>
              </w:rPr>
              <w:t>...%</w:t>
            </w:r>
          </w:p>
        </w:tc>
        <w:tc>
          <w:tcPr>
            <w:tcW w:w="1570" w:type="pct"/>
            <w:vAlign w:val="center"/>
          </w:tcPr>
          <w:p w:rsidR="00A81CD4" w:rsidRPr="0031562F" w:rsidRDefault="00A81CD4" w:rsidP="00751860">
            <w:pPr>
              <w:tabs>
                <w:tab w:val="left" w:pos="1532"/>
              </w:tabs>
              <w:spacing w:after="120"/>
              <w:jc w:val="center"/>
              <w:rPr>
                <w:rFonts w:ascii="Garamond" w:hAnsi="Garamond" w:cs="Calibri"/>
              </w:rPr>
            </w:pPr>
            <w:r w:rsidRPr="0031562F">
              <w:rPr>
                <w:rFonts w:ascii="Garamond" w:hAnsi="Garamond" w:cs="Calibri"/>
                <w:lang w:val="it-IT"/>
              </w:rPr>
              <w:t>..........................................- ...%</w:t>
            </w:r>
          </w:p>
        </w:tc>
        <w:tc>
          <w:tcPr>
            <w:tcW w:w="1617" w:type="pct"/>
            <w:vAlign w:val="center"/>
          </w:tcPr>
          <w:p w:rsidR="00A81CD4" w:rsidRPr="0031562F" w:rsidRDefault="00A81CD4" w:rsidP="00751860">
            <w:pPr>
              <w:tabs>
                <w:tab w:val="left" w:pos="1532"/>
              </w:tabs>
              <w:spacing w:after="120"/>
              <w:jc w:val="center"/>
              <w:rPr>
                <w:rFonts w:ascii="Garamond" w:hAnsi="Garamond" w:cs="Calibri"/>
              </w:rPr>
            </w:pPr>
            <w:r w:rsidRPr="0031562F">
              <w:rPr>
                <w:rFonts w:ascii="Garamond" w:hAnsi="Garamond" w:cs="Calibri"/>
                <w:lang w:val="it-IT"/>
              </w:rPr>
              <w:t>..........................................- ...%</w:t>
            </w:r>
          </w:p>
        </w:tc>
      </w:tr>
    </w:tbl>
    <w:p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ind w:left="94"/>
        <w:rPr>
          <w:rFonts w:ascii="Garamond" w:hAnsi="Garamond"/>
          <w:b/>
        </w:rPr>
      </w:pPr>
    </w:p>
    <w:p w:rsidR="00AA7D5F" w:rsidRPr="0031562F" w:rsidRDefault="00AA7D5F" w:rsidP="00AA7D5F">
      <w:pPr>
        <w:ind w:left="94"/>
        <w:rPr>
          <w:rFonts w:ascii="Garamond" w:hAnsi="Garamond"/>
          <w:b/>
        </w:rPr>
      </w:pPr>
    </w:p>
    <w:p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rsidR="00AA7D5F" w:rsidRPr="0031562F" w:rsidRDefault="00AA7D5F"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rsidR="00AA7D5F" w:rsidRPr="0031562F" w:rsidRDefault="00AA7D5F" w:rsidP="00AA7D5F">
      <w:pPr>
        <w:pStyle w:val="Standard"/>
        <w:widowControl w:val="0"/>
        <w:tabs>
          <w:tab w:val="left" w:pos="-14930"/>
          <w:tab w:val="left" w:pos="-13938"/>
        </w:tabs>
        <w:ind w:left="2160"/>
        <w:jc w:val="both"/>
        <w:rPr>
          <w:rFonts w:ascii="Garamond"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3482A232" wp14:editId="129530CF">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3482A232"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rsidR="00AA7D5F" w:rsidRPr="0031562F" w:rsidRDefault="00AA7D5F" w:rsidP="00AA7D5F">
      <w:pPr>
        <w:pStyle w:val="Standard"/>
        <w:widowControl w:val="0"/>
        <w:tabs>
          <w:tab w:val="left" w:pos="-14930"/>
          <w:tab w:val="left" w:pos="-13938"/>
        </w:tabs>
        <w:ind w:left="224"/>
        <w:jc w:val="both"/>
        <w:rPr>
          <w:rFonts w:ascii="Garamond"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rsidR="00AA7D5F" w:rsidRPr="0031562F" w:rsidRDefault="00AA7D5F" w:rsidP="00AA7D5F">
      <w:pPr>
        <w:pStyle w:val="Paragrafoelenco"/>
        <w:spacing w:before="40"/>
        <w:ind w:left="0"/>
        <w:jc w:val="both"/>
        <w:rPr>
          <w:rFonts w:ascii="Garamond" w:hAnsi="Garamond"/>
        </w:rPr>
      </w:pPr>
    </w:p>
    <w:p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rsidTr="00D07F13">
        <w:tc>
          <w:tcPr>
            <w:tcW w:w="383" w:type="pct"/>
            <w:vAlign w:val="center"/>
          </w:tcPr>
          <w:p w:rsidR="002F1756" w:rsidRPr="0031562F" w:rsidRDefault="002F1756" w:rsidP="00A969D3">
            <w:pPr>
              <w:tabs>
                <w:tab w:val="left" w:pos="1532"/>
              </w:tabs>
              <w:spacing w:after="120"/>
              <w:jc w:val="center"/>
              <w:rPr>
                <w:rFonts w:ascii="Garamond" w:hAnsi="Garamond" w:cs="Calibri"/>
                <w:lang w:val="it-IT"/>
              </w:rPr>
            </w:pPr>
            <w:r w:rsidRPr="0031562F">
              <w:rPr>
                <w:rFonts w:ascii="Garamond" w:hAnsi="Garamond" w:cs="Calibri"/>
                <w:lang w:val="it-IT"/>
              </w:rPr>
              <w:t>Lotto</w:t>
            </w:r>
          </w:p>
        </w:tc>
        <w:tc>
          <w:tcPr>
            <w:tcW w:w="1478" w:type="pct"/>
            <w:vAlign w:val="center"/>
          </w:tcPr>
          <w:p w:rsidR="002F1756" w:rsidRPr="0031562F" w:rsidRDefault="002F1756" w:rsidP="00A969D3">
            <w:pPr>
              <w:tabs>
                <w:tab w:val="left" w:pos="1532"/>
              </w:tabs>
              <w:spacing w:after="120"/>
              <w:jc w:val="center"/>
              <w:rPr>
                <w:rFonts w:ascii="Garamond" w:hAnsi="Garamond" w:cs="Calibri"/>
                <w:lang w:val="it-IT"/>
              </w:rPr>
            </w:pPr>
            <w:r w:rsidRPr="0031562F">
              <w:rPr>
                <w:rFonts w:ascii="Garamond" w:hAnsi="Garamond" w:cs="Calibri"/>
                <w:lang w:val="it-IT"/>
              </w:rPr>
              <w:t>Impresa Capogruppo/Mandataria e servizio di competenza - relativa incidenza percentuale</w:t>
            </w:r>
          </w:p>
        </w:tc>
        <w:tc>
          <w:tcPr>
            <w:tcW w:w="1533" w:type="pct"/>
            <w:vAlign w:val="center"/>
          </w:tcPr>
          <w:p w:rsidR="002F1756" w:rsidRPr="0031562F" w:rsidRDefault="002F1756" w:rsidP="00A969D3">
            <w:pPr>
              <w:tabs>
                <w:tab w:val="left" w:pos="1532"/>
              </w:tabs>
              <w:spacing w:after="120"/>
              <w:jc w:val="center"/>
              <w:rPr>
                <w:rFonts w:ascii="Garamond" w:hAnsi="Garamond" w:cs="Calibri"/>
                <w:lang w:val="it-IT"/>
              </w:rPr>
            </w:pPr>
            <w:r w:rsidRPr="0031562F">
              <w:rPr>
                <w:rFonts w:ascii="Garamond" w:hAnsi="Garamond" w:cs="Calibri"/>
                <w:lang w:val="it-IT"/>
              </w:rPr>
              <w:t>Impresa Mandante e servizio di competenza - relativa incidenza percentuale</w:t>
            </w:r>
          </w:p>
        </w:tc>
        <w:tc>
          <w:tcPr>
            <w:tcW w:w="1606" w:type="pct"/>
            <w:vAlign w:val="center"/>
          </w:tcPr>
          <w:p w:rsidR="002F1756" w:rsidRPr="0031562F" w:rsidRDefault="002F1756" w:rsidP="00A969D3">
            <w:pPr>
              <w:tabs>
                <w:tab w:val="left" w:pos="1532"/>
              </w:tabs>
              <w:spacing w:after="120"/>
              <w:jc w:val="center"/>
              <w:rPr>
                <w:rFonts w:ascii="Garamond" w:hAnsi="Garamond" w:cs="Calibri"/>
                <w:lang w:val="it-IT"/>
              </w:rPr>
            </w:pPr>
            <w:r w:rsidRPr="0031562F">
              <w:rPr>
                <w:rFonts w:ascii="Garamond" w:hAnsi="Garamond" w:cs="Calibri"/>
                <w:lang w:val="it-IT"/>
              </w:rPr>
              <w:t>Impresa Mandante e servizio di competenza - relativa incidenza percentuale</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lang w:val="it-IT"/>
              </w:rPr>
            </w:pPr>
            <w:r w:rsidRPr="0031562F">
              <w:rPr>
                <w:rFonts w:ascii="Garamond" w:hAnsi="Garamond" w:cs="Calibri"/>
                <w:lang w:val="it-IT"/>
              </w:rPr>
              <w:t>1</w:t>
            </w:r>
          </w:p>
        </w:tc>
        <w:tc>
          <w:tcPr>
            <w:tcW w:w="1478" w:type="pct"/>
          </w:tcPr>
          <w:p w:rsidR="00D07F13" w:rsidRPr="002548D1" w:rsidRDefault="00A81CD4" w:rsidP="00751860">
            <w:pPr>
              <w:tabs>
                <w:tab w:val="left" w:pos="1532"/>
              </w:tabs>
              <w:spacing w:after="120"/>
              <w:jc w:val="center"/>
              <w:rPr>
                <w:rFonts w:ascii="Garamond" w:hAnsi="Garamond" w:cs="Calibri"/>
                <w:sz w:val="20"/>
                <w:szCs w:val="20"/>
                <w:lang w:val="it-IT"/>
              </w:rPr>
            </w:pPr>
            <w:r>
              <w:rPr>
                <w:rFonts w:ascii="Garamond" w:hAnsi="Garamond" w:cs="Calibri"/>
                <w:sz w:val="20"/>
                <w:szCs w:val="20"/>
                <w:lang w:val="it-IT"/>
              </w:rPr>
              <w:t>ALL RISKS PATRIMONIO MOBILE E IMMOBILE</w:t>
            </w:r>
            <w:r w:rsidR="00D07F13"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lang w:val="it-IT"/>
              </w:rPr>
            </w:pPr>
            <w:r w:rsidRPr="0031562F">
              <w:rPr>
                <w:rFonts w:ascii="Garamond" w:hAnsi="Garamond" w:cs="Calibri"/>
                <w:lang w:val="it-IT"/>
              </w:rPr>
              <w:t>2</w:t>
            </w:r>
          </w:p>
        </w:tc>
        <w:tc>
          <w:tcPr>
            <w:tcW w:w="1478" w:type="pct"/>
          </w:tcPr>
          <w:p w:rsidR="00D07F13"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RCT/O RESPONSABILITÀ CIVILE VERSO TERZI E PRESTATORI D’OPERA</w:t>
            </w:r>
            <w:r w:rsidR="00D07F13"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rPr>
            </w:pPr>
            <w:r>
              <w:rPr>
                <w:rFonts w:ascii="Garamond" w:hAnsi="Garamond" w:cs="Calibri"/>
              </w:rPr>
              <w:t>3</w:t>
            </w:r>
          </w:p>
        </w:tc>
        <w:tc>
          <w:tcPr>
            <w:tcW w:w="1478" w:type="pct"/>
          </w:tcPr>
          <w:p w:rsidR="00D07F13"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RC PATRIMONIALE ATTIVITÀ ISTITUZIONALI</w:t>
            </w:r>
            <w:r w:rsidR="00D07F13"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rPr>
            </w:pPr>
            <w:r>
              <w:rPr>
                <w:rFonts w:ascii="Garamond" w:hAnsi="Garamond" w:cs="Calibri"/>
              </w:rPr>
              <w:t>4</w:t>
            </w:r>
          </w:p>
        </w:tc>
        <w:tc>
          <w:tcPr>
            <w:tcW w:w="1478" w:type="pct"/>
          </w:tcPr>
          <w:p w:rsidR="00D07F13"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INFORTUNI CUMULATIVA</w:t>
            </w:r>
            <w:r w:rsidR="00D07F13"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rPr>
            </w:pPr>
            <w:r>
              <w:rPr>
                <w:rFonts w:ascii="Garamond" w:hAnsi="Garamond" w:cs="Calibri"/>
              </w:rPr>
              <w:t>5</w:t>
            </w: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r w:rsidRPr="002548D1">
              <w:rPr>
                <w:rFonts w:ascii="Garamond" w:hAnsi="Garamond" w:cs="Calibri"/>
                <w:sz w:val="20"/>
                <w:szCs w:val="20"/>
                <w:lang w:val="it-IT"/>
              </w:rPr>
              <w:t xml:space="preserve"> </w:t>
            </w:r>
            <w:r w:rsidR="00A81CD4" w:rsidRPr="00A81CD4">
              <w:rPr>
                <w:rFonts w:ascii="Garamond" w:hAnsi="Garamond" w:cs="Calibri"/>
                <w:sz w:val="20"/>
                <w:szCs w:val="20"/>
                <w:lang w:val="it-IT"/>
              </w:rPr>
              <w:t>RCA RESPONSABILITÀ CIVILE AUTO</w:t>
            </w:r>
            <w:r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rPr>
            </w:pPr>
            <w:r>
              <w:rPr>
                <w:rFonts w:ascii="Garamond" w:hAnsi="Garamond" w:cs="Calibri"/>
              </w:rPr>
              <w:t>6</w:t>
            </w:r>
          </w:p>
        </w:tc>
        <w:tc>
          <w:tcPr>
            <w:tcW w:w="1478" w:type="pct"/>
          </w:tcPr>
          <w:p w:rsidR="00D07F13" w:rsidRPr="002548D1" w:rsidRDefault="00A81CD4" w:rsidP="00751860">
            <w:pPr>
              <w:tabs>
                <w:tab w:val="left" w:pos="1532"/>
              </w:tabs>
              <w:spacing w:after="120"/>
              <w:jc w:val="center"/>
              <w:rPr>
                <w:rFonts w:ascii="Garamond" w:hAnsi="Garamond" w:cs="Calibri"/>
                <w:sz w:val="20"/>
                <w:szCs w:val="20"/>
                <w:lang w:val="it-IT"/>
              </w:rPr>
            </w:pPr>
            <w:r w:rsidRPr="00A81CD4">
              <w:rPr>
                <w:rFonts w:ascii="Garamond" w:hAnsi="Garamond" w:cs="Calibri"/>
                <w:sz w:val="20"/>
                <w:szCs w:val="20"/>
                <w:lang w:val="it-IT"/>
              </w:rPr>
              <w:t>ARD / CVT</w:t>
            </w:r>
            <w:r w:rsidR="00D07F13" w:rsidRPr="002548D1">
              <w:rPr>
                <w:rFonts w:ascii="Garamond" w:hAnsi="Garamond" w:cs="Calibri"/>
                <w:sz w:val="20"/>
                <w:szCs w:val="20"/>
                <w:lang w:val="it-IT"/>
              </w:rPr>
              <w:t>...%</w:t>
            </w:r>
          </w:p>
        </w:tc>
        <w:tc>
          <w:tcPr>
            <w:tcW w:w="1533"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c>
          <w:tcPr>
            <w:tcW w:w="1606" w:type="pct"/>
          </w:tcPr>
          <w:p w:rsidR="00D07F13" w:rsidRPr="0031562F" w:rsidRDefault="00D07F13" w:rsidP="00751860">
            <w:pPr>
              <w:tabs>
                <w:tab w:val="left" w:pos="1532"/>
              </w:tabs>
              <w:spacing w:after="120"/>
              <w:jc w:val="center"/>
              <w:rPr>
                <w:rFonts w:ascii="Garamond" w:hAnsi="Garamond" w:cs="Calibri"/>
                <w:lang w:val="it-IT"/>
              </w:rPr>
            </w:pPr>
            <w:r w:rsidRPr="0031562F">
              <w:rPr>
                <w:rFonts w:ascii="Garamond" w:hAnsi="Garamond" w:cs="Calibri"/>
                <w:lang w:val="it-IT"/>
              </w:rPr>
              <w:t>..........................................- ...%</w:t>
            </w:r>
          </w:p>
        </w:tc>
      </w:tr>
      <w:tr w:rsidR="00A81CD4"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A81CD4" w:rsidRDefault="00A81CD4" w:rsidP="00751860">
            <w:pPr>
              <w:tabs>
                <w:tab w:val="left" w:pos="1532"/>
              </w:tabs>
              <w:spacing w:after="120"/>
              <w:jc w:val="both"/>
              <w:rPr>
                <w:rFonts w:ascii="Garamond" w:hAnsi="Garamond" w:cs="Calibri"/>
              </w:rPr>
            </w:pPr>
            <w:r>
              <w:rPr>
                <w:rFonts w:ascii="Garamond" w:hAnsi="Garamond" w:cs="Calibri"/>
              </w:rPr>
              <w:t>7</w:t>
            </w:r>
          </w:p>
        </w:tc>
        <w:tc>
          <w:tcPr>
            <w:tcW w:w="1478" w:type="pct"/>
          </w:tcPr>
          <w:p w:rsidR="00A81CD4" w:rsidRPr="00A81CD4" w:rsidRDefault="00A81CD4" w:rsidP="00751860">
            <w:pPr>
              <w:tabs>
                <w:tab w:val="left" w:pos="1532"/>
              </w:tabs>
              <w:spacing w:after="120"/>
              <w:jc w:val="center"/>
              <w:rPr>
                <w:rFonts w:ascii="Garamond" w:hAnsi="Garamond" w:cs="Calibri"/>
                <w:sz w:val="20"/>
                <w:szCs w:val="20"/>
              </w:rPr>
            </w:pPr>
            <w:r w:rsidRPr="00A81CD4">
              <w:rPr>
                <w:rFonts w:ascii="Garamond" w:hAnsi="Garamond" w:cs="Calibri"/>
                <w:sz w:val="20"/>
                <w:szCs w:val="20"/>
              </w:rPr>
              <w:t>TUTELA LEGALE</w:t>
            </w:r>
            <w:r w:rsidRPr="002548D1">
              <w:rPr>
                <w:rFonts w:ascii="Garamond" w:hAnsi="Garamond" w:cs="Calibri"/>
                <w:sz w:val="20"/>
                <w:szCs w:val="20"/>
                <w:lang w:val="it-IT"/>
              </w:rPr>
              <w:t>...%</w:t>
            </w:r>
          </w:p>
        </w:tc>
        <w:tc>
          <w:tcPr>
            <w:tcW w:w="1533" w:type="pct"/>
          </w:tcPr>
          <w:p w:rsidR="00A81CD4" w:rsidRPr="0031562F" w:rsidRDefault="00A81CD4" w:rsidP="00751860">
            <w:pPr>
              <w:tabs>
                <w:tab w:val="left" w:pos="1532"/>
              </w:tabs>
              <w:spacing w:after="120"/>
              <w:jc w:val="center"/>
              <w:rPr>
                <w:rFonts w:ascii="Garamond" w:hAnsi="Garamond" w:cs="Calibri"/>
              </w:rPr>
            </w:pPr>
            <w:r w:rsidRPr="0031562F">
              <w:rPr>
                <w:rFonts w:ascii="Garamond" w:hAnsi="Garamond" w:cs="Calibri"/>
                <w:lang w:val="it-IT"/>
              </w:rPr>
              <w:t>..........................................- ...%</w:t>
            </w:r>
          </w:p>
        </w:tc>
        <w:tc>
          <w:tcPr>
            <w:tcW w:w="1606" w:type="pct"/>
          </w:tcPr>
          <w:p w:rsidR="00A81CD4" w:rsidRPr="0031562F" w:rsidRDefault="00A81CD4" w:rsidP="00751860">
            <w:pPr>
              <w:tabs>
                <w:tab w:val="left" w:pos="1532"/>
              </w:tabs>
              <w:spacing w:after="120"/>
              <w:jc w:val="center"/>
              <w:rPr>
                <w:rFonts w:ascii="Garamond" w:hAnsi="Garamond" w:cs="Calibri"/>
              </w:rPr>
            </w:pPr>
            <w:r w:rsidRPr="0031562F">
              <w:rPr>
                <w:rFonts w:ascii="Garamond" w:hAnsi="Garamond" w:cs="Calibri"/>
                <w:lang w:val="it-IT"/>
              </w:rPr>
              <w:t>..........................................- ...%</w:t>
            </w:r>
            <w:bookmarkStart w:id="0" w:name="_GoBack"/>
            <w:bookmarkEnd w:id="0"/>
          </w:p>
        </w:tc>
      </w:tr>
    </w:tbl>
    <w:p w:rsidR="002F1756" w:rsidRPr="0031562F" w:rsidRDefault="002F1756"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rsidR="00AA7D5F" w:rsidRPr="0031562F" w:rsidRDefault="00AA7D5F" w:rsidP="00AA7D5F">
      <w:pPr>
        <w:pStyle w:val="Standard"/>
        <w:tabs>
          <w:tab w:val="left" w:pos="284"/>
          <w:tab w:val="left" w:pos="1276"/>
        </w:tabs>
        <w:ind w:left="18"/>
        <w:jc w:val="both"/>
        <w:rPr>
          <w:rFonts w:ascii="Garamond" w:eastAsia="Tahoma" w:hAnsi="Garamond"/>
          <w:szCs w:val="24"/>
        </w:rPr>
      </w:pPr>
    </w:p>
    <w:p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4"/>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rsidR="00AA7D5F" w:rsidRPr="0031562F" w:rsidRDefault="00AA7D5F" w:rsidP="00AA7D5F">
      <w:pPr>
        <w:pStyle w:val="Standard"/>
        <w:tabs>
          <w:tab w:val="left" w:pos="284"/>
          <w:tab w:val="left" w:pos="1276"/>
        </w:tabs>
        <w:ind w:left="82"/>
        <w:jc w:val="both"/>
        <w:rPr>
          <w:rFonts w:ascii="Garamond" w:eastAsia="Tahoma" w:hAnsi="Garamond"/>
          <w:szCs w:val="24"/>
        </w:rPr>
      </w:pPr>
    </w:p>
    <w:p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rsidR="00AA7D5F" w:rsidRPr="0031562F" w:rsidRDefault="00AA7D5F" w:rsidP="00AA7D5F">
      <w:pPr>
        <w:pStyle w:val="Standard"/>
        <w:tabs>
          <w:tab w:val="left" w:pos="720"/>
        </w:tabs>
        <w:jc w:val="both"/>
        <w:rPr>
          <w:rFonts w:ascii="Garamond" w:eastAsia="Tahoma" w:hAnsi="Garamond"/>
          <w:b/>
          <w:szCs w:val="24"/>
        </w:rPr>
      </w:pPr>
    </w:p>
    <w:p w:rsidR="00AA7D5F" w:rsidRDefault="00AA7D5F" w:rsidP="00AA7D5F">
      <w:pPr>
        <w:pStyle w:val="Standard"/>
        <w:tabs>
          <w:tab w:val="left" w:pos="720"/>
        </w:tabs>
        <w:jc w:val="both"/>
        <w:rPr>
          <w:rFonts w:ascii="Garamond" w:eastAsia="Tahoma" w:hAnsi="Garamond"/>
          <w:b/>
          <w:szCs w:val="24"/>
        </w:rPr>
      </w:pPr>
    </w:p>
    <w:p w:rsidR="000430E1" w:rsidRDefault="000430E1" w:rsidP="00AA7D5F">
      <w:pPr>
        <w:pStyle w:val="Standard"/>
        <w:tabs>
          <w:tab w:val="left" w:pos="720"/>
        </w:tabs>
        <w:jc w:val="both"/>
        <w:rPr>
          <w:rFonts w:ascii="Garamond" w:eastAsia="Tahoma" w:hAnsi="Garamond"/>
          <w:b/>
          <w:szCs w:val="24"/>
        </w:rPr>
      </w:pPr>
    </w:p>
    <w:p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lastRenderedPageBreak/>
        <w:br/>
      </w:r>
      <w:r w:rsidRPr="000430E1">
        <w:rPr>
          <w:rFonts w:ascii="Garamond" w:eastAsiaTheme="minorEastAsia" w:hAnsi="Garamond" w:cstheme="minorBidi"/>
          <w:color w:val="000000" w:themeColor="text1"/>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6"/>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7"/>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8"/>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 xml:space="preserve">rete dotata di organo comune privo di potere di rappresentanza ovvero sia sprovvista di organo comune, oppure se l’organo comune è privo dei requisiti di </w:t>
      </w:r>
      <w:r w:rsidRPr="000430E1">
        <w:rPr>
          <w:rFonts w:ascii="Garamond" w:eastAsiaTheme="minorEastAsia" w:hAnsi="Garamond" w:cstheme="minorBidi"/>
          <w:b/>
          <w:bCs/>
          <w:color w:val="000000" w:themeColor="text1"/>
        </w:rPr>
        <w:lastRenderedPageBreak/>
        <w:t>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9"/>
      </w:r>
    </w:p>
    <w:p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0"/>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11"/>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rsidR="00AA7D5F" w:rsidRPr="0031562F" w:rsidRDefault="00AA7D5F" w:rsidP="00AA7D5F">
      <w:pPr>
        <w:pStyle w:val="Standard"/>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2"/>
      </w:r>
    </w:p>
    <w:p w:rsidR="00AA7D5F" w:rsidRPr="0031562F" w:rsidRDefault="00AA7D5F"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rsidR="00AA7D5F" w:rsidRPr="0031562F" w:rsidRDefault="00AA7D5F" w:rsidP="00AA7D5F">
      <w:pPr>
        <w:pStyle w:val="Standard"/>
        <w:widowControl w:val="0"/>
        <w:tabs>
          <w:tab w:val="left" w:pos="-15954"/>
          <w:tab w:val="left" w:pos="-14962"/>
        </w:tabs>
        <w:ind w:left="224"/>
        <w:jc w:val="both"/>
        <w:rPr>
          <w:rFonts w:ascii="Garamond"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rsidR="00AA7D5F" w:rsidRPr="0031562F" w:rsidRDefault="00AA7D5F" w:rsidP="00AA7D5F">
      <w:pPr>
        <w:pStyle w:val="Standard"/>
        <w:tabs>
          <w:tab w:val="left" w:pos="0"/>
        </w:tabs>
        <w:jc w:val="both"/>
        <w:rPr>
          <w:rFonts w:ascii="Garamond" w:eastAsia="Tahoma" w:hAnsi="Garamond"/>
          <w:b/>
          <w:szCs w:val="24"/>
          <w:u w:val="single"/>
        </w:rPr>
      </w:pPr>
    </w:p>
    <w:p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rsidR="007D5A88" w:rsidRPr="0031562F" w:rsidRDefault="007D5A88" w:rsidP="00AA7D5F">
      <w:pPr>
        <w:tabs>
          <w:tab w:val="left" w:pos="0"/>
          <w:tab w:val="left" w:pos="426"/>
          <w:tab w:val="left" w:pos="720"/>
        </w:tabs>
        <w:ind w:right="56"/>
        <w:jc w:val="both"/>
        <w:rPr>
          <w:rFonts w:ascii="Garamond" w:hAnsi="Garamond"/>
          <w:i/>
        </w:rPr>
      </w:pPr>
    </w:p>
    <w:p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rsidR="00AA7D5F" w:rsidRPr="0031562F" w:rsidRDefault="00AA7D5F" w:rsidP="00AA7D5F">
      <w:pPr>
        <w:tabs>
          <w:tab w:val="left" w:pos="0"/>
          <w:tab w:val="left" w:pos="426"/>
          <w:tab w:val="left" w:pos="720"/>
        </w:tabs>
        <w:ind w:left="720" w:right="56" w:hanging="360"/>
        <w:jc w:val="center"/>
        <w:rPr>
          <w:rFonts w:ascii="Garamond" w:hAnsi="Garamond"/>
          <w:b/>
        </w:rPr>
      </w:pPr>
    </w:p>
    <w:p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rsidR="00AA7D5F" w:rsidRPr="0031562F" w:rsidRDefault="00AA7D5F" w:rsidP="00AA7D5F">
      <w:pPr>
        <w:tabs>
          <w:tab w:val="left" w:pos="0"/>
          <w:tab w:val="left" w:pos="426"/>
          <w:tab w:val="left" w:pos="720"/>
        </w:tabs>
        <w:ind w:left="720" w:right="56" w:hanging="360"/>
        <w:jc w:val="center"/>
        <w:rPr>
          <w:rFonts w:ascii="Garamond" w:hAnsi="Garamond"/>
          <w:b/>
        </w:rPr>
      </w:pPr>
    </w:p>
    <w:p w:rsidR="00AA7D5F" w:rsidRPr="0031562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lastRenderedPageBreak/>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rsidR="00AA7D5F" w:rsidRPr="0031562F" w:rsidRDefault="00AA7D5F" w:rsidP="00AA7D5F">
      <w:pPr>
        <w:tabs>
          <w:tab w:val="left" w:pos="0"/>
          <w:tab w:val="left" w:pos="426"/>
          <w:tab w:val="left" w:pos="720"/>
        </w:tabs>
        <w:ind w:left="720" w:right="56" w:hanging="360"/>
        <w:jc w:val="both"/>
        <w:rPr>
          <w:rFonts w:ascii="Garamond" w:hAnsi="Garamond"/>
          <w:b/>
        </w:rPr>
      </w:pPr>
    </w:p>
    <w:p w:rsidR="00AA7D5F" w:rsidRPr="0031562F" w:rsidRDefault="00AA7D5F" w:rsidP="00AA7D5F">
      <w:pPr>
        <w:tabs>
          <w:tab w:val="left" w:pos="0"/>
          <w:tab w:val="left" w:pos="426"/>
          <w:tab w:val="left" w:pos="720"/>
        </w:tabs>
        <w:ind w:left="720" w:right="56" w:hanging="360"/>
        <w:jc w:val="both"/>
        <w:rPr>
          <w:rFonts w:ascii="Garamond" w:hAnsi="Garamond"/>
          <w:b/>
        </w:rPr>
      </w:pPr>
    </w:p>
    <w:p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3"/>
      </w:r>
    </w:p>
    <w:p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035FA60" wp14:editId="41D31E1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5035FA60"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rsidR="00AA7D5F" w:rsidRPr="0031562F" w:rsidRDefault="00AA7D5F" w:rsidP="00AA7D5F">
      <w:pPr>
        <w:spacing w:line="360" w:lineRule="auto"/>
        <w:jc w:val="both"/>
        <w:rPr>
          <w:rFonts w:ascii="Garamond" w:hAnsi="Garamond"/>
        </w:rPr>
      </w:pPr>
    </w:p>
    <w:p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rsidR="00AA7D5F" w:rsidRPr="0031562F" w:rsidRDefault="00AA7D5F" w:rsidP="00AA7D5F">
      <w:pPr>
        <w:tabs>
          <w:tab w:val="left" w:pos="0"/>
        </w:tabs>
        <w:jc w:val="center"/>
        <w:rPr>
          <w:rFonts w:ascii="Garamond" w:hAnsi="Garamond"/>
        </w:rPr>
      </w:pPr>
    </w:p>
    <w:p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rsidR="00AA7D5F" w:rsidRPr="0031562F" w:rsidRDefault="00AA7D5F" w:rsidP="00AA7D5F">
      <w:pPr>
        <w:spacing w:line="360" w:lineRule="auto"/>
        <w:jc w:val="both"/>
        <w:rPr>
          <w:rFonts w:ascii="Garamond" w:hAnsi="Garamond"/>
        </w:rPr>
      </w:pPr>
    </w:p>
    <w:p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rsidR="00AA7D5F" w:rsidRPr="0031562F" w:rsidRDefault="00AA7D5F" w:rsidP="00AA7D5F">
      <w:pPr>
        <w:tabs>
          <w:tab w:val="left" w:pos="0"/>
        </w:tabs>
        <w:jc w:val="center"/>
        <w:rPr>
          <w:rFonts w:ascii="Garamond" w:hAnsi="Garamond"/>
        </w:rPr>
      </w:pPr>
    </w:p>
    <w:p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12" w:rsidRDefault="001F0A12" w:rsidP="00AA7D5F">
      <w:r>
        <w:separator/>
      </w:r>
    </w:p>
  </w:endnote>
  <w:endnote w:type="continuationSeparator" w:id="0">
    <w:p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99824"/>
      <w:docPartObj>
        <w:docPartGallery w:val="Page Numbers (Bottom of Page)"/>
        <w:docPartUnique/>
      </w:docPartObj>
    </w:sdtPr>
    <w:sdtEndPr/>
    <w:sdtContent>
      <w:p w:rsidR="00AA7D5F" w:rsidRDefault="00AA7D5F">
        <w:pPr>
          <w:pStyle w:val="Pidipagina"/>
          <w:jc w:val="right"/>
        </w:pPr>
        <w:r>
          <w:fldChar w:fldCharType="begin"/>
        </w:r>
        <w:r>
          <w:instrText>PAGE   \* MERGEFORMAT</w:instrText>
        </w:r>
        <w:r>
          <w:fldChar w:fldCharType="separate"/>
        </w:r>
        <w:r w:rsidR="00A81CD4">
          <w:rPr>
            <w:noProof/>
          </w:rPr>
          <w:t>7</w:t>
        </w:r>
        <w:r>
          <w:fldChar w:fldCharType="end"/>
        </w:r>
      </w:p>
    </w:sdtContent>
  </w:sdt>
  <w:p w:rsidR="00AA7D5F" w:rsidRDefault="00AA7D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12" w:rsidRDefault="001F0A12" w:rsidP="00AA7D5F">
      <w:r>
        <w:separator/>
      </w:r>
    </w:p>
  </w:footnote>
  <w:footnote w:type="continuationSeparator" w:id="0">
    <w:p w:rsidR="001F0A12" w:rsidRDefault="001F0A12" w:rsidP="00AA7D5F">
      <w:r>
        <w:continuationSeparator/>
      </w:r>
    </w:p>
  </w:footnote>
  <w:footnote w:id="1">
    <w:p w:rsidR="002F1E25" w:rsidRPr="002F1E25" w:rsidRDefault="002F1E25" w:rsidP="002F1E25">
      <w:pPr>
        <w:pStyle w:val="Testonotaapidipagina"/>
        <w:jc w:val="both"/>
        <w:rPr>
          <w:rFonts w:ascii="Garamond" w:hAnsi="Garamond"/>
          <w:sz w:val="22"/>
          <w:szCs w:val="22"/>
          <w:lang w:val="it-IT"/>
        </w:rPr>
      </w:pPr>
      <w:r w:rsidRPr="002F1E25">
        <w:rPr>
          <w:rFonts w:ascii="Garamond" w:hAnsi="Garamond"/>
          <w:sz w:val="22"/>
          <w:szCs w:val="22"/>
          <w:lang w:val="it-IT"/>
        </w:rPr>
        <w:footnoteRef/>
      </w:r>
      <w:r w:rsidRPr="002F1E25">
        <w:rPr>
          <w:rFonts w:ascii="Garamond" w:hAnsi="Garamond"/>
          <w:sz w:val="22"/>
          <w:szCs w:val="22"/>
          <w:lang w:val="it-IT"/>
        </w:rPr>
        <w:t xml:space="preserve"> Indicare la denominazione delle altre Imprese facenti parte del riparto di coassicurazione.</w:t>
      </w:r>
    </w:p>
  </w:footnote>
  <w:footnote w:id="2">
    <w:p w:rsidR="002F1E25" w:rsidRPr="002548D1" w:rsidRDefault="002F1E25" w:rsidP="002F1E25">
      <w:pPr>
        <w:pStyle w:val="Testonotaapidipagina"/>
        <w:jc w:val="both"/>
        <w:rPr>
          <w:rFonts w:asciiTheme="minorHAnsi" w:hAnsiTheme="minorHAnsi"/>
          <w:b/>
          <w:color w:val="FF0000"/>
          <w:lang w:val="it-IT"/>
        </w:rPr>
      </w:pPr>
      <w:r w:rsidRPr="002F1E25">
        <w:rPr>
          <w:rFonts w:ascii="Garamond" w:hAnsi="Garamond"/>
          <w:sz w:val="22"/>
          <w:szCs w:val="22"/>
          <w:lang w:val="it-IT"/>
        </w:rPr>
        <w:footnoteRef/>
      </w:r>
      <w:r w:rsidRPr="002F1E25">
        <w:rPr>
          <w:rFonts w:ascii="Garamond" w:hAnsi="Garamond"/>
          <w:sz w:val="22"/>
          <w:szCs w:val="22"/>
          <w:lang w:val="it-IT"/>
        </w:rPr>
        <w:t xml:space="preserve"> Indicare se impresa rappresentata assume il ruolo di Delegataria o Coassicuratrice.</w:t>
      </w:r>
      <w:r w:rsidRPr="002548D1">
        <w:rPr>
          <w:rFonts w:asciiTheme="minorHAnsi" w:hAnsiTheme="minorHAnsi"/>
          <w:b/>
          <w:color w:val="FF0000"/>
          <w:lang w:val="it-IT"/>
        </w:rPr>
        <w:t xml:space="preserve"> </w:t>
      </w:r>
    </w:p>
  </w:footnote>
  <w:footnote w:id="3">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rsidR="00AA7D5F" w:rsidRPr="00AD7D98" w:rsidRDefault="00AA7D5F" w:rsidP="00AA7D5F">
      <w:pPr>
        <w:pStyle w:val="Testonotaapidipagina"/>
        <w:jc w:val="both"/>
        <w:rPr>
          <w:rFonts w:ascii="Garamond" w:hAnsi="Garamond"/>
          <w:sz w:val="22"/>
          <w:szCs w:val="22"/>
          <w:lang w:val="it-IT"/>
        </w:rPr>
      </w:pPr>
    </w:p>
  </w:footnote>
  <w:footnote w:id="4">
    <w:p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5">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6">
    <w:p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7">
    <w:p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8">
    <w:p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9">
    <w:p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0">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1">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2">
    <w:p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AA7D5F" w:rsidRPr="00AD7D98" w:rsidRDefault="00AA7D5F" w:rsidP="00AA7D5F">
      <w:pPr>
        <w:pStyle w:val="Testonotaapidipagina"/>
        <w:rPr>
          <w:rFonts w:ascii="Garamond" w:hAnsi="Garamond"/>
          <w:sz w:val="22"/>
          <w:szCs w:val="22"/>
          <w:lang w:val="it-IT"/>
        </w:rPr>
      </w:pPr>
    </w:p>
  </w:footnote>
  <w:footnote w:id="13">
    <w:p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5F"/>
    <w:rsid w:val="000150C4"/>
    <w:rsid w:val="000226CF"/>
    <w:rsid w:val="000430E1"/>
    <w:rsid w:val="000825D7"/>
    <w:rsid w:val="00093491"/>
    <w:rsid w:val="00112F88"/>
    <w:rsid w:val="001339F9"/>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2499F"/>
    <w:rsid w:val="00472E2D"/>
    <w:rsid w:val="005B0F3B"/>
    <w:rsid w:val="005B1F3B"/>
    <w:rsid w:val="006A2317"/>
    <w:rsid w:val="007A20FD"/>
    <w:rsid w:val="007D5A88"/>
    <w:rsid w:val="007E594A"/>
    <w:rsid w:val="008472BD"/>
    <w:rsid w:val="0087287B"/>
    <w:rsid w:val="008E349C"/>
    <w:rsid w:val="0093590C"/>
    <w:rsid w:val="00A81CD4"/>
    <w:rsid w:val="00AA7D5F"/>
    <w:rsid w:val="00AB5E23"/>
    <w:rsid w:val="00AD7D98"/>
    <w:rsid w:val="00B55AF5"/>
    <w:rsid w:val="00BD7F6B"/>
    <w:rsid w:val="00BF336A"/>
    <w:rsid w:val="00C11CA5"/>
    <w:rsid w:val="00CB5850"/>
    <w:rsid w:val="00D07F13"/>
    <w:rsid w:val="00D11057"/>
    <w:rsid w:val="00D1671D"/>
    <w:rsid w:val="00D56261"/>
    <w:rsid w:val="00D87192"/>
    <w:rsid w:val="00E23ECC"/>
    <w:rsid w:val="00E305E3"/>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90E0-1E5E-491F-B178-76B082D2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2142</Words>
  <Characters>12211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11</cp:revision>
  <cp:lastPrinted>2020-06-25T07:23:00Z</cp:lastPrinted>
  <dcterms:created xsi:type="dcterms:W3CDTF">2020-04-28T09:30:00Z</dcterms:created>
  <dcterms:modified xsi:type="dcterms:W3CDTF">2020-11-13T09:42:00Z</dcterms:modified>
</cp:coreProperties>
</file>