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COMUNE DI QUATTRO CASTELLA</w:t>
            </w:r>
            <w:r w:rsidRPr="003A443E">
              <w:rPr>
                <w:rFonts w:ascii="Arial" w:hAnsi="Arial" w:cs="Arial"/>
                <w:color w:val="000000"/>
                <w:sz w:val="14"/>
                <w:szCs w:val="14"/>
              </w:rPr>
              <w:t xml:space="preserve">  ] </w:t>
            </w:r>
          </w:p>
          <w:p w14:paraId="0D64F981" w14:textId="77777777" w:rsidR="00A23B3E" w:rsidRPr="003A443E" w:rsidRDefault="00A23B3E">
            <w:pPr>
              <w:rPr>
                <w:color w:val="000000"/>
              </w:rPr>
            </w:pPr>
            <w:r w:rsidRPr="003A443E">
              <w:rPr>
                <w:rFonts w:ascii="Arial" w:hAnsi="Arial" w:cs="Arial"/>
                <w:color w:val="000000"/>
                <w:sz w:val="14"/>
                <w:szCs w:val="14"/>
              </w:rPr>
              <w:t xml:space="preserve">[ </w:t>
            </w:r>
            <w:r w:rsidR="003A63BF" w:rsidRPr="003A63BF">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24821" w14:textId="7A564E93" w:rsidR="00A23B3E" w:rsidRPr="003A63BF" w:rsidRDefault="000C2BD4">
            <w:pPr>
              <w:rPr>
                <w:rFonts w:ascii="Arial" w:hAnsi="Arial" w:cs="Arial"/>
                <w:b/>
                <w:sz w:val="14"/>
                <w:szCs w:val="14"/>
              </w:rPr>
            </w:pPr>
            <w:r w:rsidRPr="000C2BD4">
              <w:rPr>
                <w:rFonts w:ascii="Arial" w:hAnsi="Arial" w:cs="Arial"/>
                <w:b/>
                <w:sz w:val="14"/>
                <w:szCs w:val="14"/>
              </w:rPr>
              <w:t xml:space="preserve">PROCEDURA NEGOZIATA AI SENSI DELL’ART. 36, COMMA 2, LETT. B) DEL D. LGS. 50/2016, come </w:t>
            </w:r>
            <w:r w:rsidR="00104591">
              <w:rPr>
                <w:rFonts w:ascii="Arial" w:hAnsi="Arial" w:cs="Arial"/>
                <w:b/>
                <w:sz w:val="14"/>
                <w:szCs w:val="14"/>
              </w:rPr>
              <w:t>derogato</w:t>
            </w:r>
            <w:r w:rsidRPr="000C2BD4">
              <w:rPr>
                <w:rFonts w:ascii="Arial" w:hAnsi="Arial" w:cs="Arial"/>
                <w:b/>
                <w:sz w:val="14"/>
                <w:szCs w:val="14"/>
              </w:rPr>
              <w:t xml:space="preserve"> dall’art. 1, comma 2, lett. b) l. 120/2020, SUDDIVISA A LOTTI, PER L’AFFIDAMENTO DELLA GESTIONE DELLE PALESTRE DEL COMUNE DI QUATTRO CASTELLA TRAMITE r.D.O. APERTA AGLI OPERATORI ISCRITTI AL MERCATO ELETTRONICO REGIONALE DEL SATER DI INTERCENT-ER AL CPV 92610000-0 “SERVIZI DI GESTIONE IMPIANTI SPORTIVI”</w:t>
            </w: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04A11740" w:rsidR="00050D19" w:rsidRDefault="00050D19" w:rsidP="00050D19">
            <w:pPr>
              <w:rPr>
                <w:rFonts w:ascii="Arial" w:hAnsi="Arial" w:cs="Arial"/>
                <w:b/>
                <w:bCs/>
                <w:color w:val="000000"/>
                <w:sz w:val="14"/>
                <w:szCs w:val="14"/>
              </w:rPr>
            </w:pPr>
            <w:r w:rsidRPr="00050D19">
              <w:rPr>
                <w:rFonts w:ascii="Arial" w:hAnsi="Arial" w:cs="Arial"/>
                <w:color w:val="000000"/>
                <w:sz w:val="14"/>
                <w:szCs w:val="14"/>
              </w:rPr>
              <w:t>CIG</w:t>
            </w:r>
            <w:r w:rsidR="000C2BD4">
              <w:rPr>
                <w:rFonts w:ascii="Arial" w:hAnsi="Arial" w:cs="Arial"/>
                <w:color w:val="000000"/>
                <w:sz w:val="14"/>
                <w:szCs w:val="14"/>
              </w:rPr>
              <w:t xml:space="preserve"> LOTTO 1 </w:t>
            </w:r>
            <w:r w:rsidR="000C2BD4" w:rsidRPr="000C2BD4">
              <w:rPr>
                <w:rFonts w:ascii="Arial" w:hAnsi="Arial" w:cs="Arial"/>
                <w:b/>
                <w:bCs/>
                <w:color w:val="000000"/>
                <w:sz w:val="14"/>
                <w:szCs w:val="14"/>
              </w:rPr>
              <w:t>960980237B</w:t>
            </w:r>
          </w:p>
          <w:p w14:paraId="33059505" w14:textId="615E1DDF" w:rsidR="000C2BD4" w:rsidRPr="00050D19" w:rsidRDefault="000C2BD4" w:rsidP="00050D19">
            <w:pPr>
              <w:rPr>
                <w:rFonts w:ascii="Arial" w:hAnsi="Arial" w:cs="Arial"/>
                <w:b/>
                <w:bCs/>
                <w:color w:val="000000"/>
                <w:sz w:val="14"/>
                <w:szCs w:val="14"/>
              </w:rPr>
            </w:pPr>
            <w:r>
              <w:rPr>
                <w:rFonts w:ascii="Arial" w:hAnsi="Arial" w:cs="Arial"/>
                <w:b/>
                <w:bCs/>
                <w:color w:val="000000"/>
                <w:sz w:val="14"/>
                <w:szCs w:val="14"/>
              </w:rPr>
              <w:t xml:space="preserve">CIG LOTTO 2 </w:t>
            </w:r>
            <w:r w:rsidRPr="000C2BD4">
              <w:rPr>
                <w:rFonts w:ascii="Arial" w:hAnsi="Arial" w:cs="Arial"/>
                <w:b/>
                <w:bCs/>
                <w:color w:val="000000"/>
                <w:sz w:val="14"/>
                <w:szCs w:val="14"/>
              </w:rPr>
              <w:t>9609810A13</w:t>
            </w:r>
          </w:p>
          <w:p w14:paraId="3AB5EAC6" w14:textId="77777777"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CUP: C59D22000010006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3" w:name="_DV_C939"/>
      <w:bookmarkEnd w:id="3"/>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Yu Gothic"/>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797B" w14:textId="77777777" w:rsidR="000C2BD4" w:rsidRDefault="000C2B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457" w14:textId="77777777" w:rsidR="000C2BD4" w:rsidRDefault="000C2B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6DC" w14:textId="77777777" w:rsidR="000C2BD4" w:rsidRDefault="000C2B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76E4DDC5" w:rsidR="000F2139" w:rsidRDefault="000F2139" w:rsidP="000F2139">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2D78" w14:textId="77777777" w:rsidR="000C2BD4" w:rsidRDefault="000C2B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C2BD4"/>
    <w:rsid w:val="000E5FBC"/>
    <w:rsid w:val="000F2139"/>
    <w:rsid w:val="00104591"/>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6410</Words>
  <Characters>36540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5</cp:revision>
  <cp:lastPrinted>2023-01-19T09:00:00Z</cp:lastPrinted>
  <dcterms:created xsi:type="dcterms:W3CDTF">2022-07-14T16:49:00Z</dcterms:created>
  <dcterms:modified xsi:type="dcterms:W3CDTF">2023-01-19T09:01:00Z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