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31161B13" w:rsidR="00751A44" w:rsidRPr="009F2449" w:rsidRDefault="009F2449" w:rsidP="00751A44">
      <w:pPr>
        <w:pStyle w:val="Intestazione"/>
        <w:jc w:val="center"/>
        <w:rPr>
          <w:rFonts w:ascii="Calibri" w:hAnsi="Calibri"/>
          <w:b/>
          <w:bCs/>
          <w:sz w:val="32"/>
          <w:szCs w:val="32"/>
        </w:rPr>
      </w:pPr>
      <w:r w:rsidRPr="009F2449">
        <w:rPr>
          <w:rFonts w:ascii="Calibri" w:hAnsi="Calibri"/>
          <w:b/>
          <w:bCs/>
          <w:sz w:val="32"/>
          <w:szCs w:val="32"/>
        </w:rPr>
        <w:t>Sabato 11 maggio l’open day della Casa della comunità</w:t>
      </w:r>
      <w:r>
        <w:rPr>
          <w:rFonts w:ascii="Calibri" w:hAnsi="Calibri"/>
          <w:b/>
          <w:bCs/>
          <w:sz w:val="32"/>
          <w:szCs w:val="32"/>
        </w:rPr>
        <w:t xml:space="preserve"> di Puianello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10C24BA1" w:rsidR="00751A44" w:rsidRPr="009F2449" w:rsidRDefault="009F2449" w:rsidP="009F2449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Porte aperte, test gratuiti e professionisti pronti a rispondere alle domande dei visitatori</w:t>
      </w:r>
    </w:p>
    <w:p w14:paraId="1D7FDA25" w14:textId="77777777" w:rsidR="009F2449" w:rsidRPr="00751A44" w:rsidRDefault="009F2449" w:rsidP="00751A44">
      <w:pPr>
        <w:pStyle w:val="Intestazione"/>
        <w:rPr>
          <w:rFonts w:ascii="Calibri" w:hAnsi="Calibri"/>
          <w:sz w:val="28"/>
          <w:szCs w:val="28"/>
        </w:rPr>
      </w:pPr>
    </w:p>
    <w:p w14:paraId="7380B245" w14:textId="6799B52E" w:rsidR="00391724" w:rsidRDefault="00751A44" w:rsidP="009F2449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9F2449">
        <w:rPr>
          <w:rFonts w:ascii="Arial" w:hAnsi="Arial" w:cs="Arial"/>
          <w:sz w:val="24"/>
          <w:szCs w:val="24"/>
        </w:rPr>
        <w:t xml:space="preserve">QUATTRO CASTELLA </w:t>
      </w:r>
      <w:r w:rsidR="001E2DFF">
        <w:rPr>
          <w:rFonts w:ascii="Arial" w:hAnsi="Arial" w:cs="Arial"/>
          <w:sz w:val="24"/>
          <w:szCs w:val="24"/>
        </w:rPr>
        <w:t xml:space="preserve">- 7 maggio </w:t>
      </w:r>
      <w:r w:rsidRPr="00751A44">
        <w:rPr>
          <w:rFonts w:ascii="Arial" w:hAnsi="Arial" w:cs="Arial"/>
          <w:sz w:val="24"/>
          <w:szCs w:val="24"/>
        </w:rPr>
        <w:t>202</w:t>
      </w:r>
      <w:r w:rsidR="000A3229">
        <w:rPr>
          <w:rFonts w:ascii="Arial" w:hAnsi="Arial" w:cs="Arial"/>
          <w:sz w:val="24"/>
          <w:szCs w:val="24"/>
        </w:rPr>
        <w:t>4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391724">
        <w:rPr>
          <w:rFonts w:ascii="Arial" w:hAnsi="Arial" w:cs="Arial"/>
          <w:sz w:val="24"/>
          <w:szCs w:val="24"/>
        </w:rPr>
        <w:t xml:space="preserve">Sabato 11 maggio, dalle ore 9.30 alle 13, la Casa della comunità di Puianello (via Amendola 1) aprirà le sue porte al pubblico organizzando incontri e visite per far conoscere i servizi che offre. </w:t>
      </w:r>
    </w:p>
    <w:p w14:paraId="4B876027" w14:textId="77777777" w:rsidR="00391724" w:rsidRDefault="00391724" w:rsidP="009F244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5CFEA1EE" w14:textId="364C8467" w:rsidR="00391724" w:rsidRPr="009F2449" w:rsidRDefault="00391724" w:rsidP="009F244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9F2449">
        <w:rPr>
          <w:rFonts w:ascii="Arial" w:hAnsi="Arial" w:cs="Arial"/>
          <w:sz w:val="24"/>
          <w:szCs w:val="24"/>
        </w:rPr>
        <w:t>Dalle ore 10 alle 12 si svolgerà un incontro dal titolo “Cosa posso trovare in una Casa della Comunità?” con Marina Greci e Vincenzo Lavecchia del dipartimento di Cure primarie dell’Ausl di Reggio e con i medici Luciano Contrucci e Giuliana Bizzarri.</w:t>
      </w:r>
    </w:p>
    <w:p w14:paraId="5EEFE544" w14:textId="78C91661" w:rsidR="00391724" w:rsidRPr="009F2449" w:rsidRDefault="00391724" w:rsidP="009F2449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9F2449">
        <w:rPr>
          <w:rFonts w:ascii="Arial" w:hAnsi="Arial" w:cs="Arial"/>
          <w:sz w:val="24"/>
          <w:szCs w:val="24"/>
        </w:rPr>
        <w:t>Dalle ore 9.30 alle 13 i professionisti della struttura risponderanno alle domande dei visitatori su tantissimi temi come l’accoglienza e orientamento ai servizi socio sanitari, il come prenotare visite ed esami, come attivare il fascicolo sanitario elettronico e la tessera sanitaria e come accedere al centro prelievi. Si potranno anche conoscere tutti i servizi offerti dai servizi sociali dell’Unione a anziani, disabili, bambini e ragazzi. Sarà possibile visitare i lughi di prevenzione come il centro antifumo, il consultorio per la donna e la cardiologia territoriale.</w:t>
      </w:r>
    </w:p>
    <w:p w14:paraId="3FBD09FD" w14:textId="047975C9" w:rsidR="00391724" w:rsidRPr="009F2449" w:rsidRDefault="00391724" w:rsidP="009F2449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9F2449">
        <w:rPr>
          <w:rFonts w:ascii="Arial" w:hAnsi="Arial" w:cs="Arial"/>
          <w:sz w:val="24"/>
          <w:szCs w:val="24"/>
        </w:rPr>
        <w:t>Si parlerà del diabete, di come prevenirlo, affrontarlo e ci sarà la possibilità di effettuare la prova glicemica gratuita</w:t>
      </w:r>
      <w:r w:rsidR="009F2449" w:rsidRPr="009F2449">
        <w:rPr>
          <w:rFonts w:ascii="Arial" w:hAnsi="Arial" w:cs="Arial"/>
          <w:sz w:val="24"/>
          <w:szCs w:val="24"/>
        </w:rPr>
        <w:t>. Infine sarà possibile misurarsi la pressione e rilevare l’indice di massa corporea.</w:t>
      </w:r>
    </w:p>
    <w:p w14:paraId="0ED4105D" w14:textId="64ADCC65" w:rsidR="00391724" w:rsidRPr="009F2449" w:rsidRDefault="00391724" w:rsidP="009F244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0E858926" w14:textId="09646AE3" w:rsidR="00391724" w:rsidRPr="009F2449" w:rsidRDefault="009F2449" w:rsidP="009F244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9F2449">
        <w:rPr>
          <w:rFonts w:ascii="Arial" w:hAnsi="Arial" w:cs="Arial"/>
          <w:sz w:val="24"/>
          <w:szCs w:val="24"/>
        </w:rPr>
        <w:t xml:space="preserve">Alla giornata saranno presenti moltissime associazioni </w:t>
      </w:r>
      <w:r w:rsidR="00391724" w:rsidRPr="009F2449">
        <w:rPr>
          <w:rFonts w:ascii="Arial" w:hAnsi="Arial" w:cs="Arial"/>
          <w:sz w:val="24"/>
          <w:szCs w:val="24"/>
        </w:rPr>
        <w:t>del territorio:</w:t>
      </w:r>
      <w:r w:rsidRPr="009F24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449">
        <w:rPr>
          <w:rFonts w:ascii="Arial" w:hAnsi="Arial" w:cs="Arial"/>
          <w:sz w:val="24"/>
          <w:szCs w:val="24"/>
        </w:rPr>
        <w:t>Aima</w:t>
      </w:r>
      <w:proofErr w:type="spellEnd"/>
      <w:r w:rsidRPr="009F2449">
        <w:rPr>
          <w:rFonts w:ascii="Arial" w:hAnsi="Arial" w:cs="Arial"/>
          <w:sz w:val="24"/>
          <w:szCs w:val="24"/>
        </w:rPr>
        <w:t xml:space="preserve">, Amici del Cea, Arte In Orto, Auser Albinea, Auser Quattro Castella, Avis, Avo, Banca Del Tempo, Caritas Albinea, Caritas Quattro Castella/Vezzano, Hospice Madonna Dell’uliveto, Proloco Albinea, </w:t>
      </w:r>
      <w:proofErr w:type="spellStart"/>
      <w:r w:rsidRPr="009F2449">
        <w:rPr>
          <w:rFonts w:ascii="Arial" w:hAnsi="Arial" w:cs="Arial"/>
          <w:sz w:val="24"/>
          <w:szCs w:val="24"/>
        </w:rPr>
        <w:t>Spi</w:t>
      </w:r>
      <w:proofErr w:type="spellEnd"/>
      <w:r w:rsidRPr="009F2449">
        <w:rPr>
          <w:rFonts w:ascii="Arial" w:hAnsi="Arial" w:cs="Arial"/>
          <w:sz w:val="24"/>
          <w:szCs w:val="24"/>
        </w:rPr>
        <w:t xml:space="preserve"> Cgil Albinea e Valore Aggiunto</w:t>
      </w:r>
    </w:p>
    <w:sectPr w:rsidR="00391724" w:rsidRPr="009F2449" w:rsidSect="006E1D77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CA9AA" w14:textId="77777777" w:rsidR="006E1D77" w:rsidRDefault="006E1D77">
      <w:r>
        <w:separator/>
      </w:r>
    </w:p>
  </w:endnote>
  <w:endnote w:type="continuationSeparator" w:id="0">
    <w:p w14:paraId="244DEA15" w14:textId="77777777" w:rsidR="006E1D77" w:rsidRDefault="006E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D374C" w14:textId="77777777" w:rsidR="006E1D77" w:rsidRDefault="006E1D77">
      <w:r>
        <w:separator/>
      </w:r>
    </w:p>
  </w:footnote>
  <w:footnote w:type="continuationSeparator" w:id="0">
    <w:p w14:paraId="59A64F8D" w14:textId="77777777" w:rsidR="006E1D77" w:rsidRDefault="006E1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A3229"/>
    <w:rsid w:val="000B5C32"/>
    <w:rsid w:val="000F7B83"/>
    <w:rsid w:val="0015631A"/>
    <w:rsid w:val="0019693A"/>
    <w:rsid w:val="001972FE"/>
    <w:rsid w:val="001B11A8"/>
    <w:rsid w:val="001D14E1"/>
    <w:rsid w:val="001E2DFF"/>
    <w:rsid w:val="00202D61"/>
    <w:rsid w:val="00217F08"/>
    <w:rsid w:val="0022537C"/>
    <w:rsid w:val="00295E80"/>
    <w:rsid w:val="002D085F"/>
    <w:rsid w:val="002E3F4A"/>
    <w:rsid w:val="00391724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330"/>
    <w:rsid w:val="00502497"/>
    <w:rsid w:val="00507EC9"/>
    <w:rsid w:val="00526202"/>
    <w:rsid w:val="0056314E"/>
    <w:rsid w:val="005B6B84"/>
    <w:rsid w:val="006E1D77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9F2449"/>
    <w:rsid w:val="00A319C2"/>
    <w:rsid w:val="00A72DE7"/>
    <w:rsid w:val="00A94410"/>
    <w:rsid w:val="00AA3BB5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2022-02-17T10:51:00Z</cp:lastPrinted>
  <dcterms:created xsi:type="dcterms:W3CDTF">2024-05-03T07:08:00Z</dcterms:created>
  <dcterms:modified xsi:type="dcterms:W3CDTF">2024-05-07T10:42:00Z</dcterms:modified>
</cp:coreProperties>
</file>