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1C618D" w14:textId="77777777" w:rsidR="0008721F" w:rsidRDefault="0008721F">
      <w:pPr>
        <w:pStyle w:val="Intestazione"/>
        <w:tabs>
          <w:tab w:val="clear" w:pos="4819"/>
          <w:tab w:val="clear" w:pos="9638"/>
        </w:tabs>
      </w:pPr>
    </w:p>
    <w:p w14:paraId="47CD7F2E" w14:textId="6C46F534" w:rsidR="00751A44" w:rsidRPr="00751A44" w:rsidRDefault="00B275CE" w:rsidP="00751A44">
      <w:pPr>
        <w:pStyle w:val="Intestazione"/>
        <w:jc w:val="center"/>
        <w:rPr>
          <w:rFonts w:ascii="Calibri" w:hAnsi="Calibri"/>
          <w:b/>
          <w:bCs/>
          <w:sz w:val="28"/>
          <w:szCs w:val="28"/>
        </w:rPr>
      </w:pPr>
      <w:r>
        <w:rPr>
          <w:rFonts w:ascii="Calibri" w:hAnsi="Calibri"/>
          <w:b/>
          <w:bCs/>
          <w:sz w:val="28"/>
          <w:szCs w:val="28"/>
        </w:rPr>
        <w:t>Tre incontri in programma per “Genitori in dialogo”</w:t>
      </w:r>
    </w:p>
    <w:p w14:paraId="3194E24D" w14:textId="7E0985CF" w:rsidR="00751A44" w:rsidRDefault="00751A44" w:rsidP="00751A44">
      <w:pPr>
        <w:pStyle w:val="Intestazione"/>
        <w:jc w:val="center"/>
        <w:rPr>
          <w:rFonts w:ascii="Calibri" w:hAnsi="Calibri"/>
          <w:b/>
          <w:bCs/>
          <w:sz w:val="28"/>
          <w:szCs w:val="28"/>
        </w:rPr>
      </w:pPr>
    </w:p>
    <w:p w14:paraId="365808EC" w14:textId="3591E7FB" w:rsidR="00B275CE" w:rsidRPr="00B275CE" w:rsidRDefault="00B275CE" w:rsidP="00751A44">
      <w:pPr>
        <w:pStyle w:val="Intestazione"/>
        <w:jc w:val="center"/>
        <w:rPr>
          <w:rFonts w:ascii="Calibri" w:hAnsi="Calibri"/>
          <w:i/>
          <w:iCs/>
          <w:sz w:val="22"/>
          <w:szCs w:val="22"/>
        </w:rPr>
      </w:pPr>
      <w:r w:rsidRPr="00B275CE">
        <w:rPr>
          <w:rFonts w:ascii="Calibri" w:hAnsi="Calibri"/>
          <w:i/>
          <w:iCs/>
          <w:sz w:val="22"/>
          <w:szCs w:val="22"/>
        </w:rPr>
        <w:t>Si partirà il 28 novembre, alle ore 18.15, al Nido comunale L’Aquilone</w:t>
      </w:r>
    </w:p>
    <w:p w14:paraId="37BA6E9A" w14:textId="77777777" w:rsidR="00751A44" w:rsidRPr="00751A44" w:rsidRDefault="00751A44" w:rsidP="00751A44">
      <w:pPr>
        <w:pStyle w:val="Intestazione"/>
        <w:rPr>
          <w:rFonts w:ascii="Calibri" w:hAnsi="Calibri"/>
          <w:sz w:val="28"/>
          <w:szCs w:val="28"/>
        </w:rPr>
      </w:pPr>
    </w:p>
    <w:p w14:paraId="73C60FA9" w14:textId="5705DE1B" w:rsidR="00CC7046" w:rsidRDefault="00CC7046" w:rsidP="00CC7046">
      <w:pPr>
        <w:pStyle w:val="Intestazione"/>
        <w:tabs>
          <w:tab w:val="left" w:pos="708"/>
        </w:tabs>
        <w:jc w:val="both"/>
        <w:rPr>
          <w:rFonts w:ascii="Arial" w:hAnsi="Arial" w:cs="Arial"/>
          <w:sz w:val="24"/>
          <w:szCs w:val="24"/>
        </w:rPr>
      </w:pPr>
      <w:r>
        <w:rPr>
          <w:rFonts w:ascii="Arial" w:hAnsi="Arial" w:cs="Arial"/>
          <w:sz w:val="24"/>
          <w:szCs w:val="24"/>
        </w:rPr>
        <w:t>ALBINEA - QUATTRO CASTELLA – VEZZANO SUL CROSTOLO (</w:t>
      </w:r>
      <w:r w:rsidR="003C591F">
        <w:rPr>
          <w:rFonts w:ascii="Arial" w:hAnsi="Arial" w:cs="Arial"/>
          <w:sz w:val="24"/>
          <w:szCs w:val="24"/>
        </w:rPr>
        <w:t xml:space="preserve">23 novembre </w:t>
      </w:r>
      <w:r>
        <w:rPr>
          <w:rFonts w:ascii="Arial" w:hAnsi="Arial" w:cs="Arial"/>
          <w:sz w:val="24"/>
          <w:szCs w:val="24"/>
        </w:rPr>
        <w:t>2023) – Tornerà con tre incontri la rassegna “Genitori in dialogo” il ciclo di appuntamenti dedicati alle famiglie, nati dalla collaborazione del Coordinamento Pedagogico della Pedecollina con il Centro Famiglie dell’Unione Colline Matildiche (Albinea, Quattro Castella e Vezzano sul Crostolo). Gli incontri, sono dedicati sia ai genitori della fascia 0/6, che a tutta la comunità educante e a chi voglia riflettere e condividere pensieri, idee e promuovere azioni per il benessere dei bambini.</w:t>
      </w:r>
    </w:p>
    <w:p w14:paraId="1053A914" w14:textId="77777777" w:rsidR="00CC7046" w:rsidRDefault="00CC7046" w:rsidP="00CC7046">
      <w:pPr>
        <w:pStyle w:val="Intestazione"/>
        <w:tabs>
          <w:tab w:val="left" w:pos="708"/>
        </w:tabs>
        <w:jc w:val="both"/>
        <w:rPr>
          <w:rFonts w:ascii="Arial" w:hAnsi="Arial" w:cs="Arial"/>
          <w:sz w:val="24"/>
          <w:szCs w:val="24"/>
        </w:rPr>
      </w:pPr>
    </w:p>
    <w:p w14:paraId="18BA6F4E" w14:textId="06F700FB" w:rsidR="00CC7046" w:rsidRPr="00CC7046" w:rsidRDefault="00CC7046" w:rsidP="00CC7046">
      <w:pPr>
        <w:pStyle w:val="Intestazione"/>
        <w:jc w:val="both"/>
        <w:rPr>
          <w:rFonts w:ascii="Arial" w:hAnsi="Arial" w:cs="Arial"/>
          <w:sz w:val="24"/>
          <w:szCs w:val="24"/>
        </w:rPr>
      </w:pPr>
      <w:r>
        <w:rPr>
          <w:rFonts w:ascii="Arial" w:hAnsi="Arial" w:cs="Arial"/>
          <w:sz w:val="24"/>
          <w:szCs w:val="24"/>
        </w:rPr>
        <w:t>Il primo appuntamento, dal titolo “S</w:t>
      </w:r>
      <w:r w:rsidRPr="00CC7046">
        <w:rPr>
          <w:rFonts w:ascii="Arial" w:hAnsi="Arial" w:cs="Arial"/>
          <w:sz w:val="24"/>
          <w:szCs w:val="24"/>
        </w:rPr>
        <w:t>ostare nel desiderio. Come sostenere i bambini nella</w:t>
      </w:r>
    </w:p>
    <w:p w14:paraId="748A2048" w14:textId="48BFE4B8" w:rsidR="00CC7046" w:rsidRDefault="00CC7046" w:rsidP="00CC7046">
      <w:pPr>
        <w:pStyle w:val="Intestazione"/>
        <w:jc w:val="both"/>
        <w:rPr>
          <w:rFonts w:ascii="Arial" w:hAnsi="Arial" w:cs="Arial"/>
          <w:sz w:val="24"/>
          <w:szCs w:val="24"/>
        </w:rPr>
      </w:pPr>
      <w:r w:rsidRPr="00CC7046">
        <w:rPr>
          <w:rFonts w:ascii="Arial" w:hAnsi="Arial" w:cs="Arial"/>
          <w:sz w:val="24"/>
          <w:szCs w:val="24"/>
        </w:rPr>
        <w:t>fatica dell’attesa (non solo di Babbo Natale)</w:t>
      </w:r>
      <w:r>
        <w:rPr>
          <w:rFonts w:ascii="Arial" w:hAnsi="Arial" w:cs="Arial"/>
          <w:sz w:val="24"/>
          <w:szCs w:val="24"/>
        </w:rPr>
        <w:t xml:space="preserve">” si svolgerà </w:t>
      </w:r>
      <w:r w:rsidRPr="00B275CE">
        <w:rPr>
          <w:rFonts w:ascii="Arial" w:hAnsi="Arial" w:cs="Arial"/>
          <w:b/>
          <w:bCs/>
          <w:sz w:val="24"/>
          <w:szCs w:val="24"/>
        </w:rPr>
        <w:t>martedì 28 novembre</w:t>
      </w:r>
      <w:r w:rsidR="00B275CE">
        <w:rPr>
          <w:rFonts w:ascii="Arial" w:hAnsi="Arial" w:cs="Arial"/>
          <w:b/>
          <w:bCs/>
          <w:sz w:val="24"/>
          <w:szCs w:val="24"/>
        </w:rPr>
        <w:t xml:space="preserve"> 2023</w:t>
      </w:r>
      <w:r>
        <w:rPr>
          <w:rFonts w:ascii="Arial" w:hAnsi="Arial" w:cs="Arial"/>
          <w:sz w:val="24"/>
          <w:szCs w:val="24"/>
        </w:rPr>
        <w:t>, alle ore 18.15, al Nido comunale l’Aquilone di via Malaguzzi 8, ad Albinea. Saranno presenti Laura Sesenna, pedagogista del Comune e Laura Panna, operatrice del Centro Famiglie.</w:t>
      </w:r>
    </w:p>
    <w:p w14:paraId="720556F3" w14:textId="77777777" w:rsidR="00CC7046" w:rsidRDefault="00CC7046" w:rsidP="00CC7046">
      <w:pPr>
        <w:pStyle w:val="Intestazione"/>
        <w:jc w:val="both"/>
        <w:rPr>
          <w:rFonts w:ascii="Arial" w:hAnsi="Arial" w:cs="Arial"/>
          <w:sz w:val="24"/>
          <w:szCs w:val="24"/>
        </w:rPr>
      </w:pPr>
    </w:p>
    <w:p w14:paraId="51E59E97" w14:textId="2ED23A64" w:rsidR="00CC7046" w:rsidRDefault="00CC7046" w:rsidP="00CC7046">
      <w:pPr>
        <w:pStyle w:val="Intestazione"/>
        <w:jc w:val="both"/>
        <w:rPr>
          <w:rFonts w:ascii="Arial" w:hAnsi="Arial" w:cs="Arial"/>
          <w:sz w:val="24"/>
          <w:szCs w:val="24"/>
        </w:rPr>
      </w:pPr>
      <w:r>
        <w:rPr>
          <w:rFonts w:ascii="Arial" w:hAnsi="Arial" w:cs="Arial"/>
          <w:sz w:val="24"/>
          <w:szCs w:val="24"/>
        </w:rPr>
        <w:t>Il secondo incontro, dal titolo “C</w:t>
      </w:r>
      <w:r w:rsidRPr="00CC7046">
        <w:rPr>
          <w:rFonts w:ascii="Arial" w:hAnsi="Arial" w:cs="Arial"/>
          <w:sz w:val="24"/>
          <w:szCs w:val="24"/>
        </w:rPr>
        <w:t>rescere... passo dopo passo.</w:t>
      </w:r>
      <w:r>
        <w:rPr>
          <w:rFonts w:ascii="Arial" w:hAnsi="Arial" w:cs="Arial"/>
          <w:sz w:val="24"/>
          <w:szCs w:val="24"/>
        </w:rPr>
        <w:t xml:space="preserve"> </w:t>
      </w:r>
      <w:r w:rsidRPr="00CC7046">
        <w:rPr>
          <w:rFonts w:ascii="Arial" w:hAnsi="Arial" w:cs="Arial"/>
          <w:sz w:val="24"/>
          <w:szCs w:val="24"/>
        </w:rPr>
        <w:t>Nella spensieratezza</w:t>
      </w:r>
      <w:r>
        <w:rPr>
          <w:rFonts w:ascii="Arial" w:hAnsi="Arial" w:cs="Arial"/>
          <w:sz w:val="24"/>
          <w:szCs w:val="24"/>
        </w:rPr>
        <w:t xml:space="preserve"> </w:t>
      </w:r>
      <w:r w:rsidRPr="00CC7046">
        <w:rPr>
          <w:rFonts w:ascii="Arial" w:hAnsi="Arial" w:cs="Arial"/>
          <w:sz w:val="24"/>
          <w:szCs w:val="24"/>
        </w:rPr>
        <w:t>dell’infanzia le fondamenta per le autonomie dell’adolescenza</w:t>
      </w:r>
      <w:r>
        <w:rPr>
          <w:rFonts w:ascii="Arial" w:hAnsi="Arial" w:cs="Arial"/>
          <w:sz w:val="24"/>
          <w:szCs w:val="24"/>
        </w:rPr>
        <w:t xml:space="preserve">”, sarà lunedì </w:t>
      </w:r>
      <w:r w:rsidRPr="00B275CE">
        <w:rPr>
          <w:rFonts w:ascii="Arial" w:hAnsi="Arial" w:cs="Arial"/>
          <w:b/>
          <w:bCs/>
          <w:sz w:val="24"/>
          <w:szCs w:val="24"/>
        </w:rPr>
        <w:t>4 marzo 2024,</w:t>
      </w:r>
      <w:r>
        <w:rPr>
          <w:rFonts w:ascii="Arial" w:hAnsi="Arial" w:cs="Arial"/>
          <w:sz w:val="24"/>
          <w:szCs w:val="24"/>
        </w:rPr>
        <w:t xml:space="preserve"> sempre alle ore 18.15, al Nido Elefantino di via Raffaello Sanzio 1, a Quattro Castella. Saranno presenti la pedagogista del Comune di Quattro castella, Sara Davoli e l’operatrice del Centro famiglie, Laura Panna.</w:t>
      </w:r>
    </w:p>
    <w:p w14:paraId="7101D980" w14:textId="77777777" w:rsidR="00CC7046" w:rsidRDefault="00CC7046" w:rsidP="00CC7046">
      <w:pPr>
        <w:pStyle w:val="Intestazione"/>
        <w:rPr>
          <w:rFonts w:ascii="Arial" w:hAnsi="Arial" w:cs="Arial"/>
          <w:sz w:val="24"/>
          <w:szCs w:val="24"/>
        </w:rPr>
      </w:pPr>
    </w:p>
    <w:p w14:paraId="6A1A5324" w14:textId="6B084B4F" w:rsidR="00CC7046" w:rsidRDefault="00CC7046" w:rsidP="00CC7046">
      <w:pPr>
        <w:pStyle w:val="Intestazione"/>
        <w:rPr>
          <w:rFonts w:ascii="Arial" w:hAnsi="Arial" w:cs="Arial"/>
          <w:sz w:val="24"/>
          <w:szCs w:val="24"/>
        </w:rPr>
      </w:pPr>
      <w:r>
        <w:rPr>
          <w:rFonts w:ascii="Arial" w:hAnsi="Arial" w:cs="Arial"/>
          <w:sz w:val="24"/>
          <w:szCs w:val="24"/>
        </w:rPr>
        <w:t xml:space="preserve">Il terzo appuntamento sarà mercoledì </w:t>
      </w:r>
      <w:r w:rsidRPr="00B275CE">
        <w:rPr>
          <w:rFonts w:ascii="Arial" w:hAnsi="Arial" w:cs="Arial"/>
          <w:b/>
          <w:bCs/>
          <w:sz w:val="24"/>
          <w:szCs w:val="24"/>
        </w:rPr>
        <w:t>5 giugno 2024</w:t>
      </w:r>
      <w:r>
        <w:rPr>
          <w:rFonts w:ascii="Arial" w:hAnsi="Arial" w:cs="Arial"/>
          <w:sz w:val="24"/>
          <w:szCs w:val="24"/>
        </w:rPr>
        <w:t>, alle ore 18.15, a Vezzano. Titolo: “C</w:t>
      </w:r>
      <w:r w:rsidRPr="00CC7046">
        <w:rPr>
          <w:rFonts w:ascii="Arial" w:hAnsi="Arial" w:cs="Arial"/>
          <w:sz w:val="24"/>
          <w:szCs w:val="24"/>
        </w:rPr>
        <w:t>osa mettere nello zaino.</w:t>
      </w:r>
      <w:r>
        <w:rPr>
          <w:rFonts w:ascii="Arial" w:hAnsi="Arial" w:cs="Arial"/>
          <w:sz w:val="24"/>
          <w:szCs w:val="24"/>
        </w:rPr>
        <w:t xml:space="preserve"> </w:t>
      </w:r>
      <w:r w:rsidRPr="00CC7046">
        <w:rPr>
          <w:rFonts w:ascii="Arial" w:hAnsi="Arial" w:cs="Arial"/>
          <w:sz w:val="24"/>
          <w:szCs w:val="24"/>
        </w:rPr>
        <w:t>In cammino verso la Primaria</w:t>
      </w:r>
      <w:r>
        <w:rPr>
          <w:rFonts w:ascii="Arial" w:hAnsi="Arial" w:cs="Arial"/>
          <w:sz w:val="24"/>
          <w:szCs w:val="24"/>
        </w:rPr>
        <w:t xml:space="preserve">”. Saranno presenti Sara Davoli e Laura Sesenna. </w:t>
      </w:r>
    </w:p>
    <w:p w14:paraId="3E5A0D6E" w14:textId="77777777" w:rsidR="00CC7046" w:rsidRDefault="00CC7046" w:rsidP="00CC7046">
      <w:pPr>
        <w:pStyle w:val="Intestazione"/>
        <w:rPr>
          <w:rFonts w:ascii="Arial" w:hAnsi="Arial" w:cs="Arial"/>
          <w:sz w:val="24"/>
          <w:szCs w:val="24"/>
        </w:rPr>
      </w:pPr>
    </w:p>
    <w:p w14:paraId="23C34E40" w14:textId="3A9D9C22" w:rsidR="00CC7046" w:rsidRPr="00CC7046" w:rsidRDefault="00CC7046" w:rsidP="00CC7046">
      <w:pPr>
        <w:pStyle w:val="Intestazione"/>
        <w:tabs>
          <w:tab w:val="left" w:pos="708"/>
        </w:tabs>
        <w:rPr>
          <w:rFonts w:ascii="Arial" w:hAnsi="Arial" w:cs="Arial"/>
          <w:sz w:val="24"/>
          <w:szCs w:val="24"/>
        </w:rPr>
      </w:pPr>
      <w:r>
        <w:rPr>
          <w:rFonts w:ascii="Arial" w:hAnsi="Arial" w:cs="Arial"/>
          <w:sz w:val="24"/>
          <w:szCs w:val="24"/>
        </w:rPr>
        <w:t>P</w:t>
      </w:r>
      <w:r w:rsidRPr="00CC7046">
        <w:rPr>
          <w:rFonts w:ascii="Arial" w:hAnsi="Arial" w:cs="Arial"/>
          <w:sz w:val="24"/>
          <w:szCs w:val="24"/>
        </w:rPr>
        <w:t>er informazioni ed iscrizioni</w:t>
      </w:r>
      <w:r>
        <w:rPr>
          <w:rFonts w:ascii="Arial" w:hAnsi="Arial" w:cs="Arial"/>
          <w:sz w:val="24"/>
          <w:szCs w:val="24"/>
        </w:rPr>
        <w:t xml:space="preserve">: </w:t>
      </w:r>
      <w:r w:rsidRPr="00CC7046">
        <w:rPr>
          <w:rFonts w:ascii="Arial" w:hAnsi="Arial" w:cs="Arial"/>
          <w:sz w:val="24"/>
          <w:szCs w:val="24"/>
        </w:rPr>
        <w:t>info@famiglieincentro.it oppure Whatsapp 391.328.40.69</w:t>
      </w:r>
    </w:p>
    <w:p w14:paraId="22198F03" w14:textId="77777777" w:rsidR="00CC7046" w:rsidRPr="00CD4589" w:rsidRDefault="00CC7046" w:rsidP="00202D61">
      <w:pPr>
        <w:pStyle w:val="Intestazione"/>
        <w:tabs>
          <w:tab w:val="clear" w:pos="4819"/>
          <w:tab w:val="clear" w:pos="9638"/>
        </w:tabs>
        <w:jc w:val="both"/>
        <w:rPr>
          <w:rFonts w:asciiTheme="minorHAnsi" w:hAnsiTheme="minorHAnsi" w:cstheme="minorHAnsi"/>
          <w:sz w:val="28"/>
          <w:szCs w:val="28"/>
        </w:rPr>
      </w:pPr>
    </w:p>
    <w:p w14:paraId="402465E5" w14:textId="77777777" w:rsidR="009459AB" w:rsidRPr="00ED6ACA" w:rsidRDefault="009459AB" w:rsidP="004B36E7">
      <w:pPr>
        <w:pStyle w:val="Intestazione"/>
        <w:tabs>
          <w:tab w:val="clear" w:pos="4819"/>
          <w:tab w:val="clear" w:pos="9638"/>
        </w:tabs>
        <w:ind w:firstLine="708"/>
        <w:rPr>
          <w:rFonts w:ascii="Calibri" w:hAnsi="Calibri"/>
          <w:sz w:val="28"/>
          <w:szCs w:val="28"/>
        </w:rPr>
      </w:pPr>
    </w:p>
    <w:sectPr w:rsidR="009459AB" w:rsidRPr="00ED6ACA" w:rsidSect="002D085F">
      <w:headerReference w:type="default" r:id="rId7"/>
      <w:footerReference w:type="default" r:id="rId8"/>
      <w:pgSz w:w="11906" w:h="16838"/>
      <w:pgMar w:top="284" w:right="1134" w:bottom="737" w:left="1134" w:header="31"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0D244" w14:textId="77777777" w:rsidR="00E153F1" w:rsidRDefault="00E153F1">
      <w:r>
        <w:separator/>
      </w:r>
    </w:p>
  </w:endnote>
  <w:endnote w:type="continuationSeparator" w:id="0">
    <w:p w14:paraId="7ED6F644" w14:textId="77777777" w:rsidR="00E153F1" w:rsidRDefault="00E1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53C0D7" w14:textId="77777777" w:rsidR="0008721F" w:rsidRDefault="0008721F">
    <w:pPr>
      <w:pStyle w:val="Pidipagina"/>
      <w:jc w:val="center"/>
      <w:rPr>
        <w:rFonts w:ascii="Verdana" w:hAnsi="Verdana"/>
      </w:rPr>
    </w:pPr>
    <w:r>
      <w:rPr>
        <w:rFonts w:ascii="Verdana" w:hAnsi="Verdana"/>
      </w:rPr>
      <w:t>___________________________________________________________________________</w:t>
    </w:r>
  </w:p>
  <w:p w14:paraId="2019E821" w14:textId="77777777" w:rsidR="0008721F" w:rsidRDefault="0008721F">
    <w:pPr>
      <w:pStyle w:val="Pidipagina"/>
      <w:jc w:val="center"/>
      <w:rPr>
        <w:rFonts w:ascii="Verdana" w:hAnsi="Verdana"/>
      </w:rPr>
    </w:pPr>
    <w:r>
      <w:rPr>
        <w:rFonts w:ascii="Verdana" w:hAnsi="Verdana"/>
      </w:rPr>
      <w:t>Piazza Dante, 1 – 42020 Quattro Castella (RE) Cod. Fisc. e P.IVA 02358290357</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2DCB3E" w14:textId="77777777" w:rsidR="00E153F1" w:rsidRDefault="00E153F1">
      <w:r>
        <w:separator/>
      </w:r>
    </w:p>
  </w:footnote>
  <w:footnote w:type="continuationSeparator" w:id="0">
    <w:p w14:paraId="7364527D" w14:textId="77777777" w:rsidR="00E153F1" w:rsidRDefault="00E153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9142CF" w14:textId="27B2CA1B" w:rsidR="00890621" w:rsidRPr="002D085F" w:rsidRDefault="002D085F" w:rsidP="002D085F">
    <w:pPr>
      <w:jc w:val="center"/>
    </w:pPr>
    <w:r>
      <w:rPr>
        <w:noProof/>
      </w:rPr>
      <w:drawing>
        <wp:inline distT="0" distB="0" distL="0" distR="0" wp14:anchorId="054914C9" wp14:editId="6336DFFD">
          <wp:extent cx="3998343" cy="952500"/>
          <wp:effectExtent l="0" t="0" r="0" b="0"/>
          <wp:docPr id="21"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4"/>
                  <pic:cNvPicPr/>
                </pic:nvPicPr>
                <pic:blipFill>
                  <a:blip r:embed="rId1">
                    <a:extLst>
                      <a:ext uri="{28A0092B-C50C-407E-A947-70E740481C1C}">
                        <a14:useLocalDpi xmlns:a14="http://schemas.microsoft.com/office/drawing/2010/main" val="0"/>
                      </a:ext>
                    </a:extLst>
                  </a:blip>
                  <a:stretch>
                    <a:fillRect/>
                  </a:stretch>
                </pic:blipFill>
                <pic:spPr>
                  <a:xfrm>
                    <a:off x="0" y="0"/>
                    <a:ext cx="4022774" cy="958320"/>
                  </a:xfrm>
                  <a:prstGeom prst="rect">
                    <a:avLst/>
                  </a:prstGeom>
                </pic:spPr>
              </pic:pic>
            </a:graphicData>
          </a:graphic>
        </wp:inline>
      </w:drawing>
    </w:r>
  </w:p>
  <w:p w14:paraId="42BCDFC8" w14:textId="2F791B54" w:rsidR="00217F08" w:rsidRPr="002D085F" w:rsidRDefault="002D085F" w:rsidP="00217F08">
    <w:pPr>
      <w:jc w:val="center"/>
      <w:rPr>
        <w:rFonts w:ascii="Calibri Light" w:hAnsi="Calibri Light" w:cs="Calibri Light"/>
        <w:bCs/>
        <w:sz w:val="16"/>
        <w:szCs w:val="16"/>
      </w:rPr>
    </w:pPr>
    <w:r w:rsidRPr="002D085F">
      <w:rPr>
        <w:rFonts w:ascii="Calibri Light" w:hAnsi="Calibri Light" w:cs="Calibri Light"/>
        <w:bCs/>
        <w:sz w:val="16"/>
        <w:szCs w:val="16"/>
      </w:rPr>
      <w:t>Unione dei comuni di Albinea, Quattro Castella e Vezzano Sul Crostolo</w:t>
    </w:r>
    <w:r>
      <w:rPr>
        <w:rFonts w:ascii="Calibri Light" w:hAnsi="Calibri Light" w:cs="Calibri Light"/>
        <w:bCs/>
        <w:sz w:val="16"/>
        <w:szCs w:val="16"/>
      </w:rPr>
      <w:t xml:space="preserve"> - </w:t>
    </w:r>
    <w:r w:rsidRPr="002D085F">
      <w:rPr>
        <w:rFonts w:ascii="Calibri Light" w:hAnsi="Calibri Light" w:cs="Calibri Light"/>
        <w:bCs/>
        <w:sz w:val="16"/>
        <w:szCs w:val="16"/>
      </w:rPr>
      <w:t>Provincia di Reggio Nell’Emilia</w:t>
    </w:r>
    <w:r w:rsidRPr="002D085F">
      <w:rPr>
        <w:rFonts w:ascii="Calibri Light" w:hAnsi="Calibri Light" w:cs="Calibri Light"/>
        <w:bCs/>
        <w:sz w:val="16"/>
        <w:szCs w:val="16"/>
      </w:rPr>
      <w:br/>
      <w:t>Ufficio stampa – E-mail: comunicazione@unionecollinematildiche.it</w:t>
    </w:r>
  </w:p>
  <w:p w14:paraId="62E1DAAA" w14:textId="77777777" w:rsidR="001B11A8" w:rsidRPr="001B11A8" w:rsidRDefault="001B11A8" w:rsidP="001B11A8">
    <w:pPr>
      <w:jc w:val="center"/>
      <w:rPr>
        <w:rFonts w:ascii="Verdana" w:hAnsi="Verdana"/>
        <w:bCs/>
        <w:sz w:val="18"/>
        <w:szCs w:val="18"/>
      </w:rPr>
    </w:pPr>
    <w:r>
      <w:rPr>
        <w:rFonts w:ascii="Verdana" w:hAnsi="Verdana"/>
        <w:bCs/>
        <w:sz w:val="18"/>
        <w:szCs w:val="18"/>
      </w:rPr>
      <w:t>______________________________________________________________________________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B1890"/>
    <w:multiLevelType w:val="singleLevel"/>
    <w:tmpl w:val="ED0A41AC"/>
    <w:lvl w:ilvl="0">
      <w:start w:val="1"/>
      <w:numFmt w:val="lowerLetter"/>
      <w:lvlText w:val="%1)"/>
      <w:lvlJc w:val="left"/>
      <w:pPr>
        <w:tabs>
          <w:tab w:val="num" w:pos="360"/>
        </w:tabs>
        <w:ind w:left="360" w:hanging="360"/>
      </w:pPr>
    </w:lvl>
  </w:abstractNum>
  <w:abstractNum w:abstractNumId="1" w15:restartNumberingAfterBreak="0">
    <w:nsid w:val="518940F1"/>
    <w:multiLevelType w:val="hybridMultilevel"/>
    <w:tmpl w:val="49546D9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416973790">
    <w:abstractNumId w:val="0"/>
    <w:lvlOverride w:ilvl="0">
      <w:startOverride w:val="1"/>
    </w:lvlOverride>
  </w:num>
  <w:num w:numId="2" w16cid:durableId="17309600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08"/>
  <w:hyphenationZone w:val="283"/>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9AA"/>
    <w:rsid w:val="00007BCA"/>
    <w:rsid w:val="00025C08"/>
    <w:rsid w:val="00030044"/>
    <w:rsid w:val="00075092"/>
    <w:rsid w:val="0008721F"/>
    <w:rsid w:val="00094146"/>
    <w:rsid w:val="000A0D36"/>
    <w:rsid w:val="000B5C32"/>
    <w:rsid w:val="000F7B83"/>
    <w:rsid w:val="0015631A"/>
    <w:rsid w:val="0019693A"/>
    <w:rsid w:val="001972FE"/>
    <w:rsid w:val="001B11A8"/>
    <w:rsid w:val="001D14E1"/>
    <w:rsid w:val="00202D61"/>
    <w:rsid w:val="00217F08"/>
    <w:rsid w:val="0022537C"/>
    <w:rsid w:val="00295E80"/>
    <w:rsid w:val="002D085F"/>
    <w:rsid w:val="002E3F4A"/>
    <w:rsid w:val="00396CBC"/>
    <w:rsid w:val="003B1ABA"/>
    <w:rsid w:val="003C591F"/>
    <w:rsid w:val="003D2417"/>
    <w:rsid w:val="003F69AA"/>
    <w:rsid w:val="004114DF"/>
    <w:rsid w:val="004A09FC"/>
    <w:rsid w:val="004B36E7"/>
    <w:rsid w:val="004E6731"/>
    <w:rsid w:val="004F35A7"/>
    <w:rsid w:val="004F7C77"/>
    <w:rsid w:val="00502497"/>
    <w:rsid w:val="00507EC9"/>
    <w:rsid w:val="00526202"/>
    <w:rsid w:val="0056314E"/>
    <w:rsid w:val="0068139B"/>
    <w:rsid w:val="006F7B42"/>
    <w:rsid w:val="00730078"/>
    <w:rsid w:val="00737DFD"/>
    <w:rsid w:val="00751A44"/>
    <w:rsid w:val="00770D21"/>
    <w:rsid w:val="007E0BD7"/>
    <w:rsid w:val="008110FF"/>
    <w:rsid w:val="008360DF"/>
    <w:rsid w:val="00890621"/>
    <w:rsid w:val="00903044"/>
    <w:rsid w:val="009066D1"/>
    <w:rsid w:val="00913610"/>
    <w:rsid w:val="009459AB"/>
    <w:rsid w:val="00945ED8"/>
    <w:rsid w:val="00955853"/>
    <w:rsid w:val="00963F0A"/>
    <w:rsid w:val="00A319C2"/>
    <w:rsid w:val="00A72DE7"/>
    <w:rsid w:val="00A94410"/>
    <w:rsid w:val="00AA3BB5"/>
    <w:rsid w:val="00AC1018"/>
    <w:rsid w:val="00AF2A6A"/>
    <w:rsid w:val="00B275CE"/>
    <w:rsid w:val="00B70E6D"/>
    <w:rsid w:val="00B80795"/>
    <w:rsid w:val="00BA01E3"/>
    <w:rsid w:val="00BE17E9"/>
    <w:rsid w:val="00C617BE"/>
    <w:rsid w:val="00C8277D"/>
    <w:rsid w:val="00C95E0F"/>
    <w:rsid w:val="00CA554F"/>
    <w:rsid w:val="00CC7046"/>
    <w:rsid w:val="00CD4589"/>
    <w:rsid w:val="00D57DB1"/>
    <w:rsid w:val="00D8568A"/>
    <w:rsid w:val="00DC5FEC"/>
    <w:rsid w:val="00DC7499"/>
    <w:rsid w:val="00E153F1"/>
    <w:rsid w:val="00E6633D"/>
    <w:rsid w:val="00EB0889"/>
    <w:rsid w:val="00ED6ACA"/>
    <w:rsid w:val="00F1266B"/>
    <w:rsid w:val="00F25100"/>
    <w:rsid w:val="00F60190"/>
    <w:rsid w:val="00F803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E3CFD04"/>
  <w15:chartTrackingRefBased/>
  <w15:docId w15:val="{28486F34-102B-425D-B07A-C5ABA7ECBB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E0BD7"/>
    <w:rPr>
      <w:lang w:eastAsia="en-US"/>
    </w:rPr>
  </w:style>
  <w:style w:type="paragraph" w:styleId="Titolo2">
    <w:name w:val="heading 2"/>
    <w:basedOn w:val="Normale"/>
    <w:next w:val="Normale"/>
    <w:qFormat/>
    <w:rsid w:val="00903044"/>
    <w:pPr>
      <w:keepNext/>
      <w:jc w:val="center"/>
      <w:outlineLvl w:val="1"/>
    </w:pPr>
    <w:rPr>
      <w:b/>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styleId="Corpotesto">
    <w:name w:val="Body Text"/>
    <w:basedOn w:val="Normale"/>
    <w:rsid w:val="00903044"/>
    <w:pPr>
      <w:jc w:val="both"/>
    </w:pPr>
    <w:rPr>
      <w:sz w:val="24"/>
      <w:lang w:eastAsia="it-IT"/>
    </w:rPr>
  </w:style>
  <w:style w:type="paragraph" w:customStyle="1" w:styleId="Indirizzomittente1">
    <w:name w:val="Indirizzo mittente 1"/>
    <w:basedOn w:val="Normale"/>
    <w:rsid w:val="00903044"/>
    <w:pPr>
      <w:keepLines/>
      <w:framePr w:w="5040" w:hSpace="187" w:vSpace="187" w:wrap="notBeside" w:vAnchor="page" w:hAnchor="margin" w:y="966" w:anchorLock="1"/>
      <w:tabs>
        <w:tab w:val="left" w:pos="27814"/>
      </w:tabs>
      <w:spacing w:line="200" w:lineRule="atLeast"/>
    </w:pPr>
    <w:rPr>
      <w:rFonts w:ascii="Arial" w:hAnsi="Arial"/>
      <w:spacing w:val="-2"/>
      <w:sz w:val="16"/>
      <w:lang w:eastAsia="it-IT"/>
    </w:rPr>
  </w:style>
  <w:style w:type="character" w:customStyle="1" w:styleId="IntestazioneCarattere">
    <w:name w:val="Intestazione Carattere"/>
    <w:link w:val="Intestazione"/>
    <w:semiHidden/>
    <w:rsid w:val="00F60190"/>
    <w:rPr>
      <w:lang w:eastAsia="en-US"/>
    </w:rPr>
  </w:style>
  <w:style w:type="character" w:styleId="Collegamentoipertestuale">
    <w:name w:val="Hyperlink"/>
    <w:uiPriority w:val="99"/>
    <w:unhideWhenUsed/>
    <w:rsid w:val="00F60190"/>
    <w:rPr>
      <w:color w:val="0563C1"/>
      <w:u w:val="single"/>
    </w:rPr>
  </w:style>
  <w:style w:type="paragraph" w:styleId="Testofumetto">
    <w:name w:val="Balloon Text"/>
    <w:basedOn w:val="Normale"/>
    <w:link w:val="TestofumettoCarattere"/>
    <w:uiPriority w:val="99"/>
    <w:semiHidden/>
    <w:unhideWhenUsed/>
    <w:rsid w:val="00507EC9"/>
    <w:rPr>
      <w:rFonts w:ascii="Segoe UI" w:hAnsi="Segoe UI" w:cs="Segoe UI"/>
      <w:sz w:val="18"/>
      <w:szCs w:val="18"/>
    </w:rPr>
  </w:style>
  <w:style w:type="character" w:customStyle="1" w:styleId="TestofumettoCarattere">
    <w:name w:val="Testo fumetto Carattere"/>
    <w:link w:val="Testofumetto"/>
    <w:uiPriority w:val="99"/>
    <w:semiHidden/>
    <w:rsid w:val="00507EC9"/>
    <w:rPr>
      <w:rFonts w:ascii="Segoe UI" w:hAnsi="Segoe UI" w:cs="Segoe UI"/>
      <w:sz w:val="18"/>
      <w:szCs w:val="18"/>
      <w:lang w:eastAsia="en-US"/>
    </w:rPr>
  </w:style>
  <w:style w:type="table" w:styleId="Grigliatabella">
    <w:name w:val="Table Grid"/>
    <w:basedOn w:val="Tabellanormale"/>
    <w:uiPriority w:val="59"/>
    <w:rsid w:val="006F7B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471859">
      <w:bodyDiv w:val="1"/>
      <w:marLeft w:val="0"/>
      <w:marRight w:val="0"/>
      <w:marTop w:val="0"/>
      <w:marBottom w:val="0"/>
      <w:divBdr>
        <w:top w:val="none" w:sz="0" w:space="0" w:color="auto"/>
        <w:left w:val="none" w:sz="0" w:space="0" w:color="auto"/>
        <w:bottom w:val="none" w:sz="0" w:space="0" w:color="auto"/>
        <w:right w:val="none" w:sz="0" w:space="0" w:color="auto"/>
      </w:divBdr>
    </w:div>
    <w:div w:id="373579171">
      <w:bodyDiv w:val="1"/>
      <w:marLeft w:val="0"/>
      <w:marRight w:val="0"/>
      <w:marTop w:val="0"/>
      <w:marBottom w:val="0"/>
      <w:divBdr>
        <w:top w:val="none" w:sz="0" w:space="0" w:color="auto"/>
        <w:left w:val="none" w:sz="0" w:space="0" w:color="auto"/>
        <w:bottom w:val="none" w:sz="0" w:space="0" w:color="auto"/>
        <w:right w:val="none" w:sz="0" w:space="0" w:color="auto"/>
      </w:divBdr>
    </w:div>
    <w:div w:id="614799404">
      <w:bodyDiv w:val="1"/>
      <w:marLeft w:val="0"/>
      <w:marRight w:val="0"/>
      <w:marTop w:val="0"/>
      <w:marBottom w:val="0"/>
      <w:divBdr>
        <w:top w:val="none" w:sz="0" w:space="0" w:color="auto"/>
        <w:left w:val="none" w:sz="0" w:space="0" w:color="auto"/>
        <w:bottom w:val="none" w:sz="0" w:space="0" w:color="auto"/>
        <w:right w:val="none" w:sz="0" w:space="0" w:color="auto"/>
      </w:divBdr>
    </w:div>
    <w:div w:id="661202911">
      <w:bodyDiv w:val="1"/>
      <w:marLeft w:val="0"/>
      <w:marRight w:val="0"/>
      <w:marTop w:val="0"/>
      <w:marBottom w:val="0"/>
      <w:divBdr>
        <w:top w:val="none" w:sz="0" w:space="0" w:color="auto"/>
        <w:left w:val="none" w:sz="0" w:space="0" w:color="auto"/>
        <w:bottom w:val="none" w:sz="0" w:space="0" w:color="auto"/>
        <w:right w:val="none" w:sz="0" w:space="0" w:color="auto"/>
      </w:divBdr>
    </w:div>
    <w:div w:id="770583682">
      <w:bodyDiv w:val="1"/>
      <w:marLeft w:val="0"/>
      <w:marRight w:val="0"/>
      <w:marTop w:val="0"/>
      <w:marBottom w:val="0"/>
      <w:divBdr>
        <w:top w:val="none" w:sz="0" w:space="0" w:color="auto"/>
        <w:left w:val="none" w:sz="0" w:space="0" w:color="auto"/>
        <w:bottom w:val="none" w:sz="0" w:space="0" w:color="auto"/>
        <w:right w:val="none" w:sz="0" w:space="0" w:color="auto"/>
      </w:divBdr>
    </w:div>
    <w:div w:id="1579629013">
      <w:bodyDiv w:val="1"/>
      <w:marLeft w:val="0"/>
      <w:marRight w:val="0"/>
      <w:marTop w:val="0"/>
      <w:marBottom w:val="0"/>
      <w:divBdr>
        <w:top w:val="none" w:sz="0" w:space="0" w:color="auto"/>
        <w:left w:val="none" w:sz="0" w:space="0" w:color="auto"/>
        <w:bottom w:val="none" w:sz="0" w:space="0" w:color="auto"/>
        <w:right w:val="none" w:sz="0" w:space="0" w:color="auto"/>
      </w:divBdr>
    </w:div>
    <w:div w:id="1957251424">
      <w:bodyDiv w:val="1"/>
      <w:marLeft w:val="0"/>
      <w:marRight w:val="0"/>
      <w:marTop w:val="0"/>
      <w:marBottom w:val="0"/>
      <w:divBdr>
        <w:top w:val="none" w:sz="0" w:space="0" w:color="auto"/>
        <w:left w:val="none" w:sz="0" w:space="0" w:color="auto"/>
        <w:bottom w:val="none" w:sz="0" w:space="0" w:color="auto"/>
        <w:right w:val="none" w:sz="0" w:space="0" w:color="auto"/>
      </w:divBdr>
    </w:div>
    <w:div w:id="20193070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hicchi.COMUNE4C\Dati%20applicazioni\Microsoft\Modelli\UNIONE%20CARTA%20INTESTATA.do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UNIONE CARTA INTESTATA.dot</Template>
  <TotalTime>1</TotalTime>
  <Pages>1</Pages>
  <Words>255</Words>
  <Characters>1454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1706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chicchi</dc:creator>
  <cp:keywords/>
  <dc:description/>
  <cp:lastModifiedBy>marco barbieri</cp:lastModifiedBy>
  <cp:revision>3</cp:revision>
  <cp:lastPrinted>2022-02-17T10:51:00Z</cp:lastPrinted>
  <dcterms:created xsi:type="dcterms:W3CDTF">2023-11-20T15:47:00Z</dcterms:created>
  <dcterms:modified xsi:type="dcterms:W3CDTF">2023-11-23T11:03:00Z</dcterms:modified>
</cp:coreProperties>
</file>