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1C618D" w14:textId="77777777" w:rsidR="0008721F" w:rsidRDefault="0008721F">
      <w:pPr>
        <w:pStyle w:val="Intestazione"/>
        <w:tabs>
          <w:tab w:val="clear" w:pos="4819"/>
          <w:tab w:val="clear" w:pos="9638"/>
        </w:tabs>
      </w:pPr>
    </w:p>
    <w:p w14:paraId="47CD7F2E" w14:textId="6FE1428A" w:rsidR="00751A44" w:rsidRPr="00751A44" w:rsidRDefault="00F81B1F" w:rsidP="00751A44">
      <w:pPr>
        <w:pStyle w:val="Intestazione"/>
        <w:jc w:val="center"/>
        <w:rPr>
          <w:rFonts w:ascii="Calibri" w:hAnsi="Calibri"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>Una mostra suggestiva sul borgo di Broletto</w:t>
      </w:r>
      <w:r>
        <w:rPr>
          <w:rFonts w:ascii="Calibri" w:hAnsi="Calibri"/>
          <w:b/>
          <w:bCs/>
          <w:sz w:val="28"/>
          <w:szCs w:val="28"/>
        </w:rPr>
        <w:br/>
        <w:t>nello spazio espositivo dell’Informagiovani-</w:t>
      </w:r>
      <w:proofErr w:type="spellStart"/>
      <w:r>
        <w:rPr>
          <w:rFonts w:ascii="Calibri" w:hAnsi="Calibri"/>
          <w:b/>
          <w:bCs/>
          <w:sz w:val="28"/>
          <w:szCs w:val="28"/>
        </w:rPr>
        <w:t>Infolavoro</w:t>
      </w:r>
      <w:proofErr w:type="spellEnd"/>
    </w:p>
    <w:p w14:paraId="3194E24D" w14:textId="2FC2A796" w:rsidR="00751A44" w:rsidRDefault="00751A44" w:rsidP="00751A44">
      <w:pPr>
        <w:pStyle w:val="Intestazione"/>
        <w:jc w:val="center"/>
        <w:rPr>
          <w:rFonts w:ascii="Calibri" w:hAnsi="Calibri"/>
          <w:b/>
          <w:bCs/>
          <w:sz w:val="28"/>
          <w:szCs w:val="28"/>
        </w:rPr>
      </w:pPr>
    </w:p>
    <w:p w14:paraId="59A3FE48" w14:textId="5D21F41D" w:rsidR="00F81B1F" w:rsidRPr="00F81B1F" w:rsidRDefault="00F42C00" w:rsidP="00751A44">
      <w:pPr>
        <w:pStyle w:val="Intestazione"/>
        <w:jc w:val="center"/>
        <w:rPr>
          <w:rFonts w:ascii="Calibri" w:hAnsi="Calibri"/>
          <w:i/>
          <w:iCs/>
          <w:sz w:val="24"/>
          <w:szCs w:val="24"/>
        </w:rPr>
      </w:pPr>
      <w:r>
        <w:rPr>
          <w:rFonts w:ascii="Calibri" w:hAnsi="Calibri"/>
          <w:i/>
          <w:iCs/>
          <w:sz w:val="24"/>
          <w:szCs w:val="24"/>
        </w:rPr>
        <w:t>Sabato 29</w:t>
      </w:r>
      <w:r w:rsidR="00F81B1F" w:rsidRPr="00F81B1F">
        <w:rPr>
          <w:rFonts w:ascii="Calibri" w:hAnsi="Calibri"/>
          <w:i/>
          <w:iCs/>
          <w:sz w:val="24"/>
          <w:szCs w:val="24"/>
        </w:rPr>
        <w:t xml:space="preserve"> ottobre, alle ore 16, l’inaugurazione</w:t>
      </w:r>
    </w:p>
    <w:p w14:paraId="37BA6E9A" w14:textId="77777777" w:rsidR="00751A44" w:rsidRPr="00751A44" w:rsidRDefault="00751A44" w:rsidP="00751A44">
      <w:pPr>
        <w:pStyle w:val="Intestazione"/>
        <w:rPr>
          <w:rFonts w:ascii="Calibri" w:hAnsi="Calibri"/>
          <w:sz w:val="28"/>
          <w:szCs w:val="28"/>
        </w:rPr>
      </w:pPr>
    </w:p>
    <w:p w14:paraId="5ACE872B" w14:textId="2597B21F" w:rsidR="009459AB" w:rsidRDefault="00751A44" w:rsidP="00202D61">
      <w:pPr>
        <w:pStyle w:val="Intestazione"/>
        <w:tabs>
          <w:tab w:val="clear" w:pos="4819"/>
          <w:tab w:val="clear" w:pos="9638"/>
        </w:tabs>
        <w:jc w:val="both"/>
        <w:rPr>
          <w:rFonts w:ascii="Arial" w:hAnsi="Arial" w:cs="Arial"/>
          <w:sz w:val="24"/>
          <w:szCs w:val="24"/>
        </w:rPr>
      </w:pPr>
      <w:r w:rsidRPr="00751A44">
        <w:rPr>
          <w:rFonts w:ascii="Arial" w:hAnsi="Arial" w:cs="Arial"/>
          <w:sz w:val="24"/>
          <w:szCs w:val="24"/>
        </w:rPr>
        <w:t>(</w:t>
      </w:r>
      <w:r w:rsidR="00D82C86">
        <w:rPr>
          <w:rFonts w:ascii="Arial" w:hAnsi="Arial" w:cs="Arial"/>
          <w:sz w:val="24"/>
          <w:szCs w:val="24"/>
        </w:rPr>
        <w:t>25 ottobre</w:t>
      </w:r>
      <w:r w:rsidRPr="00751A44">
        <w:rPr>
          <w:rFonts w:ascii="Arial" w:hAnsi="Arial" w:cs="Arial"/>
          <w:sz w:val="24"/>
          <w:szCs w:val="24"/>
        </w:rPr>
        <w:t xml:space="preserve"> 202</w:t>
      </w:r>
      <w:r w:rsidR="0015631A">
        <w:rPr>
          <w:rFonts w:ascii="Arial" w:hAnsi="Arial" w:cs="Arial"/>
          <w:sz w:val="24"/>
          <w:szCs w:val="24"/>
        </w:rPr>
        <w:t>2</w:t>
      </w:r>
      <w:r w:rsidRPr="00751A44">
        <w:rPr>
          <w:rFonts w:ascii="Arial" w:hAnsi="Arial" w:cs="Arial"/>
          <w:sz w:val="24"/>
          <w:szCs w:val="24"/>
        </w:rPr>
        <w:t xml:space="preserve">) </w:t>
      </w:r>
      <w:r w:rsidR="00913610">
        <w:rPr>
          <w:rFonts w:ascii="Arial" w:hAnsi="Arial" w:cs="Arial"/>
          <w:sz w:val="24"/>
          <w:szCs w:val="24"/>
        </w:rPr>
        <w:t>–</w:t>
      </w:r>
      <w:r w:rsidRPr="00751A44">
        <w:rPr>
          <w:rFonts w:ascii="Arial" w:hAnsi="Arial" w:cs="Arial"/>
          <w:sz w:val="24"/>
          <w:szCs w:val="24"/>
        </w:rPr>
        <w:t xml:space="preserve"> </w:t>
      </w:r>
      <w:r w:rsidR="00103AD6">
        <w:rPr>
          <w:rFonts w:ascii="Arial" w:hAnsi="Arial" w:cs="Arial"/>
          <w:sz w:val="24"/>
          <w:szCs w:val="24"/>
        </w:rPr>
        <w:t>Si intitola “Broletto: doni del passato per il nostro presente” la mostra della giovane albinetana Sara Floris, che sarà ospitata nello spazio espositivo dell’Informagiovani-</w:t>
      </w:r>
      <w:proofErr w:type="spellStart"/>
      <w:r w:rsidR="00103AD6">
        <w:rPr>
          <w:rFonts w:ascii="Arial" w:hAnsi="Arial" w:cs="Arial"/>
          <w:sz w:val="24"/>
          <w:szCs w:val="24"/>
        </w:rPr>
        <w:t>Infolavoro</w:t>
      </w:r>
      <w:proofErr w:type="spellEnd"/>
      <w:r w:rsidR="00103AD6">
        <w:rPr>
          <w:rFonts w:ascii="Arial" w:hAnsi="Arial" w:cs="Arial"/>
          <w:sz w:val="24"/>
          <w:szCs w:val="24"/>
        </w:rPr>
        <w:t xml:space="preserve"> di via Morandi 9, ad Albinea.</w:t>
      </w:r>
    </w:p>
    <w:p w14:paraId="75BAE677" w14:textId="5F59F413" w:rsidR="00103AD6" w:rsidRDefault="00103AD6" w:rsidP="00202D61">
      <w:pPr>
        <w:pStyle w:val="Intestazione"/>
        <w:tabs>
          <w:tab w:val="clear" w:pos="4819"/>
          <w:tab w:val="clear" w:pos="9638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 mostra è organizzata dal servizio “Il Posto giusto” dell’Unione Colline Matildiche, con il patrocinio della Regione Emilia-Romagna e della Pro Loco di Albinea. </w:t>
      </w:r>
    </w:p>
    <w:p w14:paraId="18F562BC" w14:textId="53A9E915" w:rsidR="00103AD6" w:rsidRDefault="00103AD6" w:rsidP="00202D61">
      <w:pPr>
        <w:pStyle w:val="Intestazione"/>
        <w:tabs>
          <w:tab w:val="clear" w:pos="4819"/>
          <w:tab w:val="clear" w:pos="9638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L’inaugurazione sarà alle ore 16 di </w:t>
      </w:r>
      <w:r w:rsidR="00F42C00">
        <w:rPr>
          <w:rFonts w:ascii="Arial" w:hAnsi="Arial" w:cs="Arial"/>
          <w:sz w:val="24"/>
          <w:szCs w:val="24"/>
        </w:rPr>
        <w:t>sabato</w:t>
      </w:r>
      <w:r>
        <w:rPr>
          <w:rFonts w:ascii="Arial" w:hAnsi="Arial" w:cs="Arial"/>
          <w:sz w:val="24"/>
          <w:szCs w:val="24"/>
        </w:rPr>
        <w:t xml:space="preserve"> 29 ottobre ed è inserita all’interno del programma della Festa dei Ciccioli balsamici.</w:t>
      </w:r>
    </w:p>
    <w:p w14:paraId="7E76948A" w14:textId="262D7E40" w:rsidR="00103AD6" w:rsidRDefault="00103AD6" w:rsidP="00202D61">
      <w:pPr>
        <w:pStyle w:val="Intestazione"/>
        <w:tabs>
          <w:tab w:val="clear" w:pos="4819"/>
          <w:tab w:val="clear" w:pos="9638"/>
        </w:tabs>
        <w:jc w:val="both"/>
        <w:rPr>
          <w:rFonts w:ascii="Arial" w:hAnsi="Arial" w:cs="Arial"/>
          <w:sz w:val="24"/>
          <w:szCs w:val="24"/>
        </w:rPr>
      </w:pPr>
    </w:p>
    <w:p w14:paraId="3A512A80" w14:textId="3D665625" w:rsidR="00103AD6" w:rsidRDefault="00103AD6" w:rsidP="00202D61">
      <w:pPr>
        <w:pStyle w:val="Intestazione"/>
        <w:tabs>
          <w:tab w:val="clear" w:pos="4819"/>
          <w:tab w:val="clear" w:pos="9638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Le immagini ridaranno vita, tra testimonianze e brevi poesie, ai ricordi </w:t>
      </w:r>
      <w:r w:rsidR="00F81B1F">
        <w:rPr>
          <w:rFonts w:ascii="Arial" w:hAnsi="Arial" w:cs="Arial"/>
          <w:sz w:val="24"/>
          <w:szCs w:val="24"/>
        </w:rPr>
        <w:t xml:space="preserve">della vita degli abitanti del meraviglioso borgo di Broletto. L’esposizione è stata realizzata in collaborazione con </w:t>
      </w:r>
      <w:proofErr w:type="spellStart"/>
      <w:r w:rsidR="00F81B1F">
        <w:rPr>
          <w:rFonts w:ascii="Arial" w:hAnsi="Arial" w:cs="Arial"/>
          <w:sz w:val="24"/>
          <w:szCs w:val="24"/>
        </w:rPr>
        <w:t>Juani</w:t>
      </w:r>
      <w:proofErr w:type="spellEnd"/>
      <w:r w:rsidR="00F81B1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81B1F">
        <w:rPr>
          <w:rFonts w:ascii="Arial" w:hAnsi="Arial" w:cs="Arial"/>
          <w:sz w:val="24"/>
          <w:szCs w:val="24"/>
        </w:rPr>
        <w:t>Canovas</w:t>
      </w:r>
      <w:proofErr w:type="spellEnd"/>
      <w:r w:rsidR="00F81B1F">
        <w:rPr>
          <w:rFonts w:ascii="Arial" w:hAnsi="Arial" w:cs="Arial"/>
          <w:sz w:val="24"/>
          <w:szCs w:val="24"/>
        </w:rPr>
        <w:t xml:space="preserve"> e con la partecipazione di </w:t>
      </w:r>
      <w:proofErr w:type="spellStart"/>
      <w:r w:rsidR="00F81B1F">
        <w:rPr>
          <w:rFonts w:ascii="Arial" w:hAnsi="Arial" w:cs="Arial"/>
          <w:sz w:val="24"/>
          <w:szCs w:val="24"/>
        </w:rPr>
        <w:t>Etan</w:t>
      </w:r>
      <w:proofErr w:type="spellEnd"/>
      <w:r w:rsidR="00F81B1F">
        <w:rPr>
          <w:rFonts w:ascii="Arial" w:hAnsi="Arial" w:cs="Arial"/>
          <w:sz w:val="24"/>
          <w:szCs w:val="24"/>
        </w:rPr>
        <w:t xml:space="preserve"> Dallari, Giorgia Falco, Noemi Schettino e Veronica Mazza. </w:t>
      </w:r>
    </w:p>
    <w:p w14:paraId="70FEB876" w14:textId="77777777" w:rsidR="00103AD6" w:rsidRDefault="00103AD6" w:rsidP="00202D61">
      <w:pPr>
        <w:pStyle w:val="Intestazione"/>
        <w:tabs>
          <w:tab w:val="clear" w:pos="4819"/>
          <w:tab w:val="clear" w:pos="9638"/>
        </w:tabs>
        <w:jc w:val="both"/>
        <w:rPr>
          <w:rFonts w:ascii="Arial" w:hAnsi="Arial" w:cs="Arial"/>
          <w:sz w:val="24"/>
          <w:szCs w:val="24"/>
        </w:rPr>
      </w:pPr>
    </w:p>
    <w:p w14:paraId="67A75C01" w14:textId="77777777" w:rsidR="00103AD6" w:rsidRPr="00CD4589" w:rsidRDefault="00103AD6" w:rsidP="00202D61">
      <w:pPr>
        <w:pStyle w:val="Intestazione"/>
        <w:tabs>
          <w:tab w:val="clear" w:pos="4819"/>
          <w:tab w:val="clear" w:pos="9638"/>
        </w:tabs>
        <w:jc w:val="both"/>
        <w:rPr>
          <w:rFonts w:asciiTheme="minorHAnsi" w:hAnsiTheme="minorHAnsi" w:cstheme="minorHAnsi"/>
          <w:sz w:val="28"/>
          <w:szCs w:val="28"/>
        </w:rPr>
      </w:pPr>
    </w:p>
    <w:p w14:paraId="402465E5" w14:textId="77777777" w:rsidR="009459AB" w:rsidRPr="00ED6ACA" w:rsidRDefault="009459AB" w:rsidP="004B36E7">
      <w:pPr>
        <w:pStyle w:val="Intestazione"/>
        <w:tabs>
          <w:tab w:val="clear" w:pos="4819"/>
          <w:tab w:val="clear" w:pos="9638"/>
        </w:tabs>
        <w:ind w:firstLine="708"/>
        <w:rPr>
          <w:rFonts w:ascii="Calibri" w:hAnsi="Calibri"/>
          <w:sz w:val="28"/>
          <w:szCs w:val="28"/>
        </w:rPr>
      </w:pPr>
    </w:p>
    <w:sectPr w:rsidR="009459AB" w:rsidRPr="00ED6ACA" w:rsidSect="002D085F">
      <w:headerReference w:type="default" r:id="rId7"/>
      <w:footerReference w:type="default" r:id="rId8"/>
      <w:pgSz w:w="11906" w:h="16838"/>
      <w:pgMar w:top="284" w:right="1134" w:bottom="737" w:left="1134" w:header="3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23A785" w14:textId="77777777" w:rsidR="00AA6902" w:rsidRDefault="00AA6902">
      <w:r>
        <w:separator/>
      </w:r>
    </w:p>
  </w:endnote>
  <w:endnote w:type="continuationSeparator" w:id="0">
    <w:p w14:paraId="1B0BC1AE" w14:textId="77777777" w:rsidR="00AA6902" w:rsidRDefault="00AA69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3C0D7" w14:textId="77777777" w:rsidR="0008721F" w:rsidRDefault="0008721F">
    <w:pPr>
      <w:pStyle w:val="Pidipagina"/>
      <w:jc w:val="center"/>
      <w:rPr>
        <w:rFonts w:ascii="Verdana" w:hAnsi="Verdana"/>
      </w:rPr>
    </w:pPr>
    <w:r>
      <w:rPr>
        <w:rFonts w:ascii="Verdana" w:hAnsi="Verdana"/>
      </w:rPr>
      <w:t>___________________________________________________________________________</w:t>
    </w:r>
  </w:p>
  <w:p w14:paraId="2019E821" w14:textId="77777777" w:rsidR="0008721F" w:rsidRDefault="0008721F">
    <w:pPr>
      <w:pStyle w:val="Pidipagina"/>
      <w:jc w:val="center"/>
      <w:rPr>
        <w:rFonts w:ascii="Verdana" w:hAnsi="Verdana"/>
      </w:rPr>
    </w:pPr>
    <w:r>
      <w:rPr>
        <w:rFonts w:ascii="Verdana" w:hAnsi="Verdana"/>
      </w:rPr>
      <w:t>Piazza Dante, 1 – 42020 Quattro Castella (RE) Cod. Fisc. e P.IVA 02358290357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751EB0" w14:textId="77777777" w:rsidR="00AA6902" w:rsidRDefault="00AA6902">
      <w:r>
        <w:separator/>
      </w:r>
    </w:p>
  </w:footnote>
  <w:footnote w:type="continuationSeparator" w:id="0">
    <w:p w14:paraId="617C982A" w14:textId="77777777" w:rsidR="00AA6902" w:rsidRDefault="00AA69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9142CF" w14:textId="27B2CA1B" w:rsidR="00890621" w:rsidRPr="002D085F" w:rsidRDefault="002D085F" w:rsidP="002D085F">
    <w:pPr>
      <w:jc w:val="center"/>
    </w:pPr>
    <w:r>
      <w:rPr>
        <w:noProof/>
      </w:rPr>
      <w:drawing>
        <wp:inline distT="0" distB="0" distL="0" distR="0" wp14:anchorId="054914C9" wp14:editId="6336DFFD">
          <wp:extent cx="3998343" cy="952500"/>
          <wp:effectExtent l="0" t="0" r="0" b="0"/>
          <wp:docPr id="21" name="Immagin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22774" cy="9583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2BCDFC8" w14:textId="2F791B54" w:rsidR="00217F08" w:rsidRPr="002D085F" w:rsidRDefault="002D085F" w:rsidP="00217F08">
    <w:pPr>
      <w:jc w:val="center"/>
      <w:rPr>
        <w:rFonts w:ascii="Calibri Light" w:hAnsi="Calibri Light" w:cs="Calibri Light"/>
        <w:bCs/>
        <w:sz w:val="16"/>
        <w:szCs w:val="16"/>
      </w:rPr>
    </w:pPr>
    <w:r w:rsidRPr="002D085F">
      <w:rPr>
        <w:rFonts w:ascii="Calibri Light" w:hAnsi="Calibri Light" w:cs="Calibri Light"/>
        <w:bCs/>
        <w:sz w:val="16"/>
        <w:szCs w:val="16"/>
      </w:rPr>
      <w:t>Unione dei comuni di Albinea, Quattro Castella e Vezzano Sul Crostolo</w:t>
    </w:r>
    <w:r>
      <w:rPr>
        <w:rFonts w:ascii="Calibri Light" w:hAnsi="Calibri Light" w:cs="Calibri Light"/>
        <w:bCs/>
        <w:sz w:val="16"/>
        <w:szCs w:val="16"/>
      </w:rPr>
      <w:t xml:space="preserve"> - </w:t>
    </w:r>
    <w:r w:rsidRPr="002D085F">
      <w:rPr>
        <w:rFonts w:ascii="Calibri Light" w:hAnsi="Calibri Light" w:cs="Calibri Light"/>
        <w:bCs/>
        <w:sz w:val="16"/>
        <w:szCs w:val="16"/>
      </w:rPr>
      <w:t>Provincia di Reggio Nell’Emilia</w:t>
    </w:r>
    <w:r w:rsidRPr="002D085F">
      <w:rPr>
        <w:rFonts w:ascii="Calibri Light" w:hAnsi="Calibri Light" w:cs="Calibri Light"/>
        <w:bCs/>
        <w:sz w:val="16"/>
        <w:szCs w:val="16"/>
      </w:rPr>
      <w:br/>
      <w:t>Ufficio stampa – E-mail: comunicazione@unionecollinematildiche.it</w:t>
    </w:r>
  </w:p>
  <w:p w14:paraId="62E1DAAA" w14:textId="77777777" w:rsidR="001B11A8" w:rsidRPr="001B11A8" w:rsidRDefault="001B11A8" w:rsidP="001B11A8">
    <w:pPr>
      <w:jc w:val="center"/>
      <w:rPr>
        <w:rFonts w:ascii="Verdana" w:hAnsi="Verdana"/>
        <w:bCs/>
        <w:sz w:val="18"/>
        <w:szCs w:val="18"/>
      </w:rPr>
    </w:pPr>
    <w:r>
      <w:rPr>
        <w:rFonts w:ascii="Verdana" w:hAnsi="Verdana"/>
        <w:bCs/>
        <w:sz w:val="18"/>
        <w:szCs w:val="18"/>
      </w:rPr>
      <w:t>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DB1890"/>
    <w:multiLevelType w:val="singleLevel"/>
    <w:tmpl w:val="ED0A41A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518940F1"/>
    <w:multiLevelType w:val="hybridMultilevel"/>
    <w:tmpl w:val="49546D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1306060">
    <w:abstractNumId w:val="0"/>
    <w:lvlOverride w:ilvl="0">
      <w:startOverride w:val="1"/>
    </w:lvlOverride>
  </w:num>
  <w:num w:numId="2" w16cid:durableId="16556404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9AA"/>
    <w:rsid w:val="00007BCA"/>
    <w:rsid w:val="00025C08"/>
    <w:rsid w:val="00030044"/>
    <w:rsid w:val="00075092"/>
    <w:rsid w:val="0008721F"/>
    <w:rsid w:val="00094146"/>
    <w:rsid w:val="000A0D36"/>
    <w:rsid w:val="000B5C32"/>
    <w:rsid w:val="000F7B83"/>
    <w:rsid w:val="00103AD6"/>
    <w:rsid w:val="0015631A"/>
    <w:rsid w:val="0019693A"/>
    <w:rsid w:val="001972FE"/>
    <w:rsid w:val="001B11A8"/>
    <w:rsid w:val="001D14E1"/>
    <w:rsid w:val="00202D61"/>
    <w:rsid w:val="00217F08"/>
    <w:rsid w:val="0022537C"/>
    <w:rsid w:val="00295E80"/>
    <w:rsid w:val="002D085F"/>
    <w:rsid w:val="002E3F4A"/>
    <w:rsid w:val="00396CBC"/>
    <w:rsid w:val="003B1ABA"/>
    <w:rsid w:val="003D2417"/>
    <w:rsid w:val="003F69AA"/>
    <w:rsid w:val="004114DF"/>
    <w:rsid w:val="004A09FC"/>
    <w:rsid w:val="004B36E7"/>
    <w:rsid w:val="004F35A7"/>
    <w:rsid w:val="004F7C77"/>
    <w:rsid w:val="00502497"/>
    <w:rsid w:val="00507EC9"/>
    <w:rsid w:val="00526202"/>
    <w:rsid w:val="0056314E"/>
    <w:rsid w:val="006F7B42"/>
    <w:rsid w:val="00730078"/>
    <w:rsid w:val="00737DFD"/>
    <w:rsid w:val="00751A44"/>
    <w:rsid w:val="00770D21"/>
    <w:rsid w:val="007E0BD7"/>
    <w:rsid w:val="008110FF"/>
    <w:rsid w:val="008360DF"/>
    <w:rsid w:val="00873707"/>
    <w:rsid w:val="00890621"/>
    <w:rsid w:val="00903044"/>
    <w:rsid w:val="009066D1"/>
    <w:rsid w:val="00913610"/>
    <w:rsid w:val="009459AB"/>
    <w:rsid w:val="00945ED8"/>
    <w:rsid w:val="00955853"/>
    <w:rsid w:val="00963F0A"/>
    <w:rsid w:val="00A319C2"/>
    <w:rsid w:val="00A72DE7"/>
    <w:rsid w:val="00A94410"/>
    <w:rsid w:val="00AA6902"/>
    <w:rsid w:val="00AB12C0"/>
    <w:rsid w:val="00AC1018"/>
    <w:rsid w:val="00AF2A6A"/>
    <w:rsid w:val="00B70E6D"/>
    <w:rsid w:val="00B80795"/>
    <w:rsid w:val="00BA01E3"/>
    <w:rsid w:val="00BE17E9"/>
    <w:rsid w:val="00C617BE"/>
    <w:rsid w:val="00C8277D"/>
    <w:rsid w:val="00C95E0F"/>
    <w:rsid w:val="00CA554F"/>
    <w:rsid w:val="00CD4589"/>
    <w:rsid w:val="00D57DB1"/>
    <w:rsid w:val="00D82C86"/>
    <w:rsid w:val="00D8568A"/>
    <w:rsid w:val="00DC5FEC"/>
    <w:rsid w:val="00DC7499"/>
    <w:rsid w:val="00E6633D"/>
    <w:rsid w:val="00EB0889"/>
    <w:rsid w:val="00ED6ACA"/>
    <w:rsid w:val="00F1266B"/>
    <w:rsid w:val="00F25100"/>
    <w:rsid w:val="00F42C00"/>
    <w:rsid w:val="00F60190"/>
    <w:rsid w:val="00F803AC"/>
    <w:rsid w:val="00F81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E3CFD04"/>
  <w15:chartTrackingRefBased/>
  <w15:docId w15:val="{28486F34-102B-425D-B07A-C5ABA7ECB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E0BD7"/>
    <w:rPr>
      <w:lang w:eastAsia="en-US"/>
    </w:rPr>
  </w:style>
  <w:style w:type="paragraph" w:styleId="Titolo2">
    <w:name w:val="heading 2"/>
    <w:basedOn w:val="Normale"/>
    <w:next w:val="Normale"/>
    <w:qFormat/>
    <w:rsid w:val="00903044"/>
    <w:pPr>
      <w:keepNext/>
      <w:jc w:val="center"/>
      <w:outlineLvl w:val="1"/>
    </w:pPr>
    <w:rPr>
      <w:b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semiHidden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rsid w:val="00903044"/>
    <w:pPr>
      <w:jc w:val="both"/>
    </w:pPr>
    <w:rPr>
      <w:sz w:val="24"/>
      <w:lang w:eastAsia="it-IT"/>
    </w:rPr>
  </w:style>
  <w:style w:type="paragraph" w:customStyle="1" w:styleId="Indirizzomittente1">
    <w:name w:val="Indirizzo mittente 1"/>
    <w:basedOn w:val="Normale"/>
    <w:rsid w:val="00903044"/>
    <w:pPr>
      <w:keepLines/>
      <w:framePr w:w="5040" w:hSpace="187" w:vSpace="187" w:wrap="notBeside" w:vAnchor="page" w:hAnchor="margin" w:y="966" w:anchorLock="1"/>
      <w:tabs>
        <w:tab w:val="left" w:pos="27814"/>
      </w:tabs>
      <w:spacing w:line="200" w:lineRule="atLeast"/>
    </w:pPr>
    <w:rPr>
      <w:rFonts w:ascii="Arial" w:hAnsi="Arial"/>
      <w:spacing w:val="-2"/>
      <w:sz w:val="16"/>
      <w:lang w:eastAsia="it-IT"/>
    </w:rPr>
  </w:style>
  <w:style w:type="character" w:customStyle="1" w:styleId="IntestazioneCarattere">
    <w:name w:val="Intestazione Carattere"/>
    <w:link w:val="Intestazione"/>
    <w:semiHidden/>
    <w:rsid w:val="00F60190"/>
    <w:rPr>
      <w:lang w:eastAsia="en-US"/>
    </w:rPr>
  </w:style>
  <w:style w:type="character" w:styleId="Collegamentoipertestuale">
    <w:name w:val="Hyperlink"/>
    <w:uiPriority w:val="99"/>
    <w:unhideWhenUsed/>
    <w:rsid w:val="00F60190"/>
    <w:rPr>
      <w:color w:val="0563C1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07EC9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507EC9"/>
    <w:rPr>
      <w:rFonts w:ascii="Segoe UI" w:hAnsi="Segoe UI" w:cs="Segoe UI"/>
      <w:sz w:val="18"/>
      <w:szCs w:val="18"/>
      <w:lang w:eastAsia="en-US"/>
    </w:rPr>
  </w:style>
  <w:style w:type="table" w:styleId="Grigliatabella">
    <w:name w:val="Table Grid"/>
    <w:basedOn w:val="Tabellanormale"/>
    <w:uiPriority w:val="59"/>
    <w:rsid w:val="006F7B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47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7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2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hicchi.COMUNE4C\Dati%20applicazioni\Microsoft\Modelli\UNIONE%20CARTA%20INTESTATA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UNIONE CARTA INTESTATA</Template>
  <TotalTime>4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chicchi</dc:creator>
  <cp:keywords/>
  <dc:description/>
  <cp:lastModifiedBy>marco barbieri</cp:lastModifiedBy>
  <cp:revision>4</cp:revision>
  <cp:lastPrinted>2022-02-17T10:51:00Z</cp:lastPrinted>
  <dcterms:created xsi:type="dcterms:W3CDTF">2022-09-27T10:49:00Z</dcterms:created>
  <dcterms:modified xsi:type="dcterms:W3CDTF">2022-10-25T10:22:00Z</dcterms:modified>
</cp:coreProperties>
</file>