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C618D" w14:textId="77777777" w:rsidR="0008721F" w:rsidRDefault="0008721F">
      <w:pPr>
        <w:pStyle w:val="Intestazione"/>
        <w:tabs>
          <w:tab w:val="clear" w:pos="4819"/>
          <w:tab w:val="clear" w:pos="9638"/>
        </w:tabs>
      </w:pPr>
    </w:p>
    <w:p w14:paraId="47CD7F2E" w14:textId="18DDC0BB" w:rsidR="00751A44" w:rsidRPr="00751A44" w:rsidRDefault="00F31DDE" w:rsidP="00751A44">
      <w:pPr>
        <w:pStyle w:val="Intestazione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Il 15 giugno in Pinetina “Gioielli &amp; Preziosi” ispirati alla natura</w:t>
      </w:r>
    </w:p>
    <w:p w14:paraId="3194E24D" w14:textId="7E0985CF" w:rsidR="00751A44" w:rsidRPr="00751A44" w:rsidRDefault="00751A44" w:rsidP="00751A44">
      <w:pPr>
        <w:pStyle w:val="Intestazione"/>
        <w:jc w:val="center"/>
        <w:rPr>
          <w:rFonts w:ascii="Calibri" w:hAnsi="Calibri"/>
          <w:b/>
          <w:bCs/>
          <w:sz w:val="28"/>
          <w:szCs w:val="28"/>
        </w:rPr>
      </w:pPr>
    </w:p>
    <w:p w14:paraId="37BA6E9A" w14:textId="77777777" w:rsidR="00751A44" w:rsidRPr="00751A44" w:rsidRDefault="00751A44" w:rsidP="00751A44">
      <w:pPr>
        <w:pStyle w:val="Intestazione"/>
        <w:rPr>
          <w:rFonts w:ascii="Calibri" w:hAnsi="Calibri"/>
          <w:sz w:val="28"/>
          <w:szCs w:val="28"/>
        </w:rPr>
      </w:pPr>
    </w:p>
    <w:p w14:paraId="5ACE872B" w14:textId="16D4EE03" w:rsidR="009459AB" w:rsidRDefault="00751A44" w:rsidP="00202D61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  <w:r w:rsidRPr="00751A44">
        <w:rPr>
          <w:rFonts w:ascii="Arial" w:hAnsi="Arial" w:cs="Arial"/>
          <w:sz w:val="24"/>
          <w:szCs w:val="24"/>
        </w:rPr>
        <w:t>(</w:t>
      </w:r>
      <w:r w:rsidR="00F90ADB">
        <w:rPr>
          <w:rFonts w:ascii="Arial" w:hAnsi="Arial" w:cs="Arial"/>
          <w:sz w:val="24"/>
          <w:szCs w:val="24"/>
        </w:rPr>
        <w:t xml:space="preserve">10 </w:t>
      </w:r>
      <w:r w:rsidR="005A79C9">
        <w:rPr>
          <w:rFonts w:ascii="Arial" w:hAnsi="Arial" w:cs="Arial"/>
          <w:sz w:val="24"/>
          <w:szCs w:val="24"/>
        </w:rPr>
        <w:t>giugno</w:t>
      </w:r>
      <w:r w:rsidRPr="00751A44">
        <w:rPr>
          <w:rFonts w:ascii="Arial" w:hAnsi="Arial" w:cs="Arial"/>
          <w:sz w:val="24"/>
          <w:szCs w:val="24"/>
        </w:rPr>
        <w:t xml:space="preserve"> 202</w:t>
      </w:r>
      <w:r w:rsidR="0015631A">
        <w:rPr>
          <w:rFonts w:ascii="Arial" w:hAnsi="Arial" w:cs="Arial"/>
          <w:sz w:val="24"/>
          <w:szCs w:val="24"/>
        </w:rPr>
        <w:t>2</w:t>
      </w:r>
      <w:r w:rsidRPr="00751A44">
        <w:rPr>
          <w:rFonts w:ascii="Arial" w:hAnsi="Arial" w:cs="Arial"/>
          <w:sz w:val="24"/>
          <w:szCs w:val="24"/>
        </w:rPr>
        <w:t xml:space="preserve">) </w:t>
      </w:r>
      <w:r w:rsidR="00913610">
        <w:rPr>
          <w:rFonts w:ascii="Arial" w:hAnsi="Arial" w:cs="Arial"/>
          <w:sz w:val="24"/>
          <w:szCs w:val="24"/>
        </w:rPr>
        <w:t>–</w:t>
      </w:r>
      <w:r w:rsidRPr="00751A44">
        <w:rPr>
          <w:rFonts w:ascii="Arial" w:hAnsi="Arial" w:cs="Arial"/>
          <w:sz w:val="24"/>
          <w:szCs w:val="24"/>
        </w:rPr>
        <w:t xml:space="preserve"> </w:t>
      </w:r>
      <w:r w:rsidR="00CA363C">
        <w:rPr>
          <w:rFonts w:ascii="Arial" w:hAnsi="Arial" w:cs="Arial"/>
          <w:sz w:val="24"/>
          <w:szCs w:val="24"/>
        </w:rPr>
        <w:t xml:space="preserve">In giugno e luglio la Pinetina di Vezzano si trasformerà in “Spazio incontro” con una serie di laboratori per genitori e bambini. </w:t>
      </w:r>
      <w:r w:rsidR="002F2693">
        <w:rPr>
          <w:rFonts w:ascii="Arial" w:hAnsi="Arial" w:cs="Arial"/>
          <w:sz w:val="24"/>
          <w:szCs w:val="24"/>
        </w:rPr>
        <w:t>L’iniziativa è organizzata dal Centro famiglie dell’Unione Colline Matildiche in collaborazione con Uisp Reggio Emilia e il patrocinio della Regione.</w:t>
      </w:r>
    </w:p>
    <w:p w14:paraId="7DCCB80C" w14:textId="4CD6BE1E" w:rsidR="00814D43" w:rsidRDefault="002F2693" w:rsidP="00F31DDE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laboratori, per bambini dai 2 ai 10 anni, si svolgeranno dalle 16.30 alle 18 di mercoledì. Il 15 giugno “</w:t>
      </w:r>
      <w:proofErr w:type="spellStart"/>
      <w:r>
        <w:rPr>
          <w:rFonts w:ascii="Arial" w:hAnsi="Arial" w:cs="Arial"/>
          <w:sz w:val="24"/>
          <w:szCs w:val="24"/>
        </w:rPr>
        <w:t>Gioielli&amp;Preziosi</w:t>
      </w:r>
      <w:proofErr w:type="spellEnd"/>
      <w:r>
        <w:rPr>
          <w:rFonts w:ascii="Arial" w:hAnsi="Arial" w:cs="Arial"/>
          <w:sz w:val="24"/>
          <w:szCs w:val="24"/>
        </w:rPr>
        <w:t>” ispirati alla natura (3-10 anni). Il 22 giugno “Mani e piedi che dipingono” (2-6 anni). Il 29 giugno “Acchiappasogni” magiche piume (3-10 anni). Il 6 luglio “Che sapore ha il giallo” pitturando con colori naturali. Infine, il 13 luglio, “Per fare un fiore”</w:t>
      </w:r>
      <w:r w:rsidR="00814D43">
        <w:rPr>
          <w:rFonts w:ascii="Arial" w:hAnsi="Arial" w:cs="Arial"/>
          <w:sz w:val="24"/>
          <w:szCs w:val="24"/>
        </w:rPr>
        <w:t xml:space="preserve"> (3-10 anni).</w:t>
      </w:r>
    </w:p>
    <w:p w14:paraId="1BD74554" w14:textId="5319E8C6" w:rsidR="00814D43" w:rsidRDefault="00814D43" w:rsidP="00202D61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</w:p>
    <w:p w14:paraId="2403DF74" w14:textId="0F654C4A" w:rsidR="00814D43" w:rsidRDefault="00814D43" w:rsidP="00202D61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 partecipare l’iscrizione è obbligatoria scrivendo su Wa al numero 3913284068, oppure scrivendo a </w:t>
      </w:r>
      <w:hyperlink r:id="rId7" w:history="1">
        <w:r w:rsidRPr="00D26830">
          <w:rPr>
            <w:rStyle w:val="Collegamentoipertestuale"/>
            <w:rFonts w:ascii="Arial" w:hAnsi="Arial" w:cs="Arial"/>
            <w:sz w:val="24"/>
            <w:szCs w:val="24"/>
          </w:rPr>
          <w:t>info@famiglieincentro.it</w:t>
        </w:r>
      </w:hyperlink>
      <w:r>
        <w:rPr>
          <w:rFonts w:ascii="Arial" w:hAnsi="Arial" w:cs="Arial"/>
          <w:sz w:val="24"/>
          <w:szCs w:val="24"/>
        </w:rPr>
        <w:t>.</w:t>
      </w:r>
    </w:p>
    <w:p w14:paraId="43354C6F" w14:textId="220B6C00" w:rsidR="00814D43" w:rsidRDefault="00814D43" w:rsidP="00202D61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</w:p>
    <w:p w14:paraId="2B3AF5EC" w14:textId="07319E40" w:rsidR="00814D43" w:rsidRPr="00814D43" w:rsidRDefault="00814D43" w:rsidP="00202D61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Durante i laboratori sarà aperto il Chiosco bar della Pinetina. </w:t>
      </w:r>
    </w:p>
    <w:p w14:paraId="402465E5" w14:textId="77777777" w:rsidR="009459AB" w:rsidRPr="00ED6ACA" w:rsidRDefault="009459AB" w:rsidP="004B36E7">
      <w:pPr>
        <w:pStyle w:val="Intestazione"/>
        <w:tabs>
          <w:tab w:val="clear" w:pos="4819"/>
          <w:tab w:val="clear" w:pos="9638"/>
        </w:tabs>
        <w:ind w:firstLine="708"/>
        <w:rPr>
          <w:rFonts w:ascii="Calibri" w:hAnsi="Calibri"/>
          <w:sz w:val="28"/>
          <w:szCs w:val="28"/>
        </w:rPr>
      </w:pPr>
    </w:p>
    <w:sectPr w:rsidR="009459AB" w:rsidRPr="00ED6ACA" w:rsidSect="002D085F">
      <w:headerReference w:type="default" r:id="rId8"/>
      <w:footerReference w:type="default" r:id="rId9"/>
      <w:pgSz w:w="11906" w:h="16838"/>
      <w:pgMar w:top="284" w:right="1134" w:bottom="737" w:left="1134" w:header="3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1BF93" w14:textId="77777777" w:rsidR="00A207AC" w:rsidRDefault="00A207AC">
      <w:r>
        <w:separator/>
      </w:r>
    </w:p>
  </w:endnote>
  <w:endnote w:type="continuationSeparator" w:id="0">
    <w:p w14:paraId="15D553EF" w14:textId="77777777" w:rsidR="00A207AC" w:rsidRDefault="00A20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3C0D7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___________________________________________________________________________</w:t>
    </w:r>
  </w:p>
  <w:p w14:paraId="2019E821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Piazza Dante, 1 – 42020 Quattro Castella (RE) Cod. Fisc. e P.IVA 02358290357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7B56E" w14:textId="77777777" w:rsidR="00A207AC" w:rsidRDefault="00A207AC">
      <w:r>
        <w:separator/>
      </w:r>
    </w:p>
  </w:footnote>
  <w:footnote w:type="continuationSeparator" w:id="0">
    <w:p w14:paraId="02737DA2" w14:textId="77777777" w:rsidR="00A207AC" w:rsidRDefault="00A20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142CF" w14:textId="27B2CA1B" w:rsidR="00890621" w:rsidRPr="002D085F" w:rsidRDefault="002D085F" w:rsidP="002D085F">
    <w:pPr>
      <w:jc w:val="center"/>
    </w:pPr>
    <w:r>
      <w:rPr>
        <w:noProof/>
      </w:rPr>
      <w:drawing>
        <wp:inline distT="0" distB="0" distL="0" distR="0" wp14:anchorId="054914C9" wp14:editId="6336DFFD">
          <wp:extent cx="3998343" cy="952500"/>
          <wp:effectExtent l="0" t="0" r="0" b="0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2774" cy="958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BCDFC8" w14:textId="2F791B54" w:rsidR="00217F08" w:rsidRPr="002D085F" w:rsidRDefault="002D085F" w:rsidP="00217F08">
    <w:pPr>
      <w:jc w:val="center"/>
      <w:rPr>
        <w:rFonts w:ascii="Calibri Light" w:hAnsi="Calibri Light" w:cs="Calibri Light"/>
        <w:bCs/>
        <w:sz w:val="16"/>
        <w:szCs w:val="16"/>
      </w:rPr>
    </w:pPr>
    <w:r w:rsidRPr="002D085F">
      <w:rPr>
        <w:rFonts w:ascii="Calibri Light" w:hAnsi="Calibri Light" w:cs="Calibri Light"/>
        <w:bCs/>
        <w:sz w:val="16"/>
        <w:szCs w:val="16"/>
      </w:rPr>
      <w:t>Unione dei comuni di Albinea, Quattro Castella e Vezzano Sul Crostolo</w:t>
    </w:r>
    <w:r>
      <w:rPr>
        <w:rFonts w:ascii="Calibri Light" w:hAnsi="Calibri Light" w:cs="Calibri Light"/>
        <w:bCs/>
        <w:sz w:val="16"/>
        <w:szCs w:val="16"/>
      </w:rPr>
      <w:t xml:space="preserve"> - </w:t>
    </w:r>
    <w:r w:rsidRPr="002D085F">
      <w:rPr>
        <w:rFonts w:ascii="Calibri Light" w:hAnsi="Calibri Light" w:cs="Calibri Light"/>
        <w:bCs/>
        <w:sz w:val="16"/>
        <w:szCs w:val="16"/>
      </w:rPr>
      <w:t>Provincia di Reggio Nell’Emilia</w:t>
    </w:r>
    <w:r w:rsidRPr="002D085F">
      <w:rPr>
        <w:rFonts w:ascii="Calibri Light" w:hAnsi="Calibri Light" w:cs="Calibri Light"/>
        <w:bCs/>
        <w:sz w:val="16"/>
        <w:szCs w:val="16"/>
      </w:rPr>
      <w:br/>
      <w:t>Ufficio stampa – E-mail: comunicazione@unionecollinematildiche.it</w:t>
    </w:r>
  </w:p>
  <w:p w14:paraId="62E1DAAA" w14:textId="77777777" w:rsidR="001B11A8" w:rsidRPr="001B11A8" w:rsidRDefault="001B11A8" w:rsidP="001B11A8">
    <w:pPr>
      <w:jc w:val="center"/>
      <w:rPr>
        <w:rFonts w:ascii="Verdana" w:hAnsi="Verdana"/>
        <w:bCs/>
        <w:sz w:val="18"/>
        <w:szCs w:val="18"/>
      </w:rPr>
    </w:pPr>
    <w:r>
      <w:rPr>
        <w:rFonts w:ascii="Verdana" w:hAnsi="Verdana"/>
        <w:bCs/>
        <w:sz w:val="18"/>
        <w:szCs w:val="18"/>
      </w:rPr>
      <w:t>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B1890"/>
    <w:multiLevelType w:val="singleLevel"/>
    <w:tmpl w:val="ED0A4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18940F1"/>
    <w:multiLevelType w:val="hybridMultilevel"/>
    <w:tmpl w:val="49546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9485920">
    <w:abstractNumId w:val="0"/>
    <w:lvlOverride w:ilvl="0">
      <w:startOverride w:val="1"/>
    </w:lvlOverride>
  </w:num>
  <w:num w:numId="2" w16cid:durableId="19355551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9AA"/>
    <w:rsid w:val="00007BCA"/>
    <w:rsid w:val="00025C08"/>
    <w:rsid w:val="00030044"/>
    <w:rsid w:val="00075092"/>
    <w:rsid w:val="0008721F"/>
    <w:rsid w:val="00094146"/>
    <w:rsid w:val="000A0D36"/>
    <w:rsid w:val="000B5C32"/>
    <w:rsid w:val="000B6BE3"/>
    <w:rsid w:val="000F7B83"/>
    <w:rsid w:val="0015631A"/>
    <w:rsid w:val="0019693A"/>
    <w:rsid w:val="001972FE"/>
    <w:rsid w:val="001A633C"/>
    <w:rsid w:val="001B11A8"/>
    <w:rsid w:val="001D14E1"/>
    <w:rsid w:val="00202D61"/>
    <w:rsid w:val="00217F08"/>
    <w:rsid w:val="0022537C"/>
    <w:rsid w:val="00295E80"/>
    <w:rsid w:val="002D085F"/>
    <w:rsid w:val="002E3F4A"/>
    <w:rsid w:val="002F2693"/>
    <w:rsid w:val="00396CBC"/>
    <w:rsid w:val="003B1ABA"/>
    <w:rsid w:val="003D2417"/>
    <w:rsid w:val="003F69AA"/>
    <w:rsid w:val="004114DF"/>
    <w:rsid w:val="004A09FC"/>
    <w:rsid w:val="004B36E7"/>
    <w:rsid w:val="004F35A7"/>
    <w:rsid w:val="004F7C77"/>
    <w:rsid w:val="00502497"/>
    <w:rsid w:val="00507EC9"/>
    <w:rsid w:val="00526202"/>
    <w:rsid w:val="0056314E"/>
    <w:rsid w:val="005A79C9"/>
    <w:rsid w:val="006F7B42"/>
    <w:rsid w:val="00730078"/>
    <w:rsid w:val="00737DFD"/>
    <w:rsid w:val="00751A44"/>
    <w:rsid w:val="00770D21"/>
    <w:rsid w:val="007E0BD7"/>
    <w:rsid w:val="008110FF"/>
    <w:rsid w:val="00814D43"/>
    <w:rsid w:val="008360DF"/>
    <w:rsid w:val="00890621"/>
    <w:rsid w:val="00903044"/>
    <w:rsid w:val="009066D1"/>
    <w:rsid w:val="00913610"/>
    <w:rsid w:val="009459AB"/>
    <w:rsid w:val="00945ED8"/>
    <w:rsid w:val="00955853"/>
    <w:rsid w:val="00963F0A"/>
    <w:rsid w:val="00A207AC"/>
    <w:rsid w:val="00A319C2"/>
    <w:rsid w:val="00A72DE7"/>
    <w:rsid w:val="00A94410"/>
    <w:rsid w:val="00AC1018"/>
    <w:rsid w:val="00AF2A6A"/>
    <w:rsid w:val="00B70E6D"/>
    <w:rsid w:val="00B80795"/>
    <w:rsid w:val="00BA01E3"/>
    <w:rsid w:val="00BE17E9"/>
    <w:rsid w:val="00C617BE"/>
    <w:rsid w:val="00C8277D"/>
    <w:rsid w:val="00C95E0F"/>
    <w:rsid w:val="00CA363C"/>
    <w:rsid w:val="00CA554F"/>
    <w:rsid w:val="00CD30DE"/>
    <w:rsid w:val="00CD4589"/>
    <w:rsid w:val="00D57DB1"/>
    <w:rsid w:val="00D8568A"/>
    <w:rsid w:val="00DC5FEC"/>
    <w:rsid w:val="00DC7499"/>
    <w:rsid w:val="00E6633D"/>
    <w:rsid w:val="00EB0889"/>
    <w:rsid w:val="00ED6ACA"/>
    <w:rsid w:val="00F1266B"/>
    <w:rsid w:val="00F25100"/>
    <w:rsid w:val="00F31DDE"/>
    <w:rsid w:val="00F60190"/>
    <w:rsid w:val="00F803AC"/>
    <w:rsid w:val="00F9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3CFD04"/>
  <w15:chartTrackingRefBased/>
  <w15:docId w15:val="{28486F34-102B-425D-B07A-C5ABA7EC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0BD7"/>
    <w:rPr>
      <w:lang w:eastAsia="en-US"/>
    </w:rPr>
  </w:style>
  <w:style w:type="paragraph" w:styleId="Titolo2">
    <w:name w:val="heading 2"/>
    <w:basedOn w:val="Normale"/>
    <w:next w:val="Normale"/>
    <w:qFormat/>
    <w:rsid w:val="00903044"/>
    <w:pPr>
      <w:keepNext/>
      <w:jc w:val="center"/>
      <w:outlineLvl w:val="1"/>
    </w:pPr>
    <w:rPr>
      <w:b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903044"/>
    <w:pPr>
      <w:jc w:val="both"/>
    </w:pPr>
    <w:rPr>
      <w:sz w:val="24"/>
      <w:lang w:eastAsia="it-IT"/>
    </w:rPr>
  </w:style>
  <w:style w:type="paragraph" w:customStyle="1" w:styleId="Indirizzomittente1">
    <w:name w:val="Indirizzo mittente 1"/>
    <w:basedOn w:val="Normale"/>
    <w:rsid w:val="00903044"/>
    <w:pPr>
      <w:keepLines/>
      <w:framePr w:w="5040" w:hSpace="187" w:vSpace="187" w:wrap="notBeside" w:vAnchor="page" w:hAnchor="margin" w:y="966" w:anchorLock="1"/>
      <w:tabs>
        <w:tab w:val="left" w:pos="27814"/>
      </w:tabs>
      <w:spacing w:line="200" w:lineRule="atLeast"/>
    </w:pPr>
    <w:rPr>
      <w:rFonts w:ascii="Arial" w:hAnsi="Arial"/>
      <w:spacing w:val="-2"/>
      <w:sz w:val="16"/>
      <w:lang w:eastAsia="it-IT"/>
    </w:rPr>
  </w:style>
  <w:style w:type="character" w:customStyle="1" w:styleId="IntestazioneCarattere">
    <w:name w:val="Intestazione Carattere"/>
    <w:link w:val="Intestazione"/>
    <w:semiHidden/>
    <w:rsid w:val="00F60190"/>
    <w:rPr>
      <w:lang w:eastAsia="en-US"/>
    </w:rPr>
  </w:style>
  <w:style w:type="character" w:styleId="Collegamentoipertestuale">
    <w:name w:val="Hyperlink"/>
    <w:uiPriority w:val="99"/>
    <w:unhideWhenUsed/>
    <w:rsid w:val="00F60190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EC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07EC9"/>
    <w:rPr>
      <w:rFonts w:ascii="Segoe UI" w:hAnsi="Segoe UI" w:cs="Segoe UI"/>
      <w:sz w:val="18"/>
      <w:szCs w:val="18"/>
      <w:lang w:eastAsia="en-US"/>
    </w:rPr>
  </w:style>
  <w:style w:type="table" w:styleId="Grigliatabella">
    <w:name w:val="Table Grid"/>
    <w:basedOn w:val="Tabellanormale"/>
    <w:uiPriority w:val="59"/>
    <w:rsid w:val="006F7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814D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famiglieincentr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icchi.COMUNE4C\Dati%20applicazioni\Microsoft\Modelli\UNIONE%20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UNIONE CARTA INTESTATA</Template>
  <TotalTime>5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chicchi</dc:creator>
  <cp:keywords/>
  <dc:description/>
  <cp:lastModifiedBy>marco barbieri</cp:lastModifiedBy>
  <cp:revision>6</cp:revision>
  <cp:lastPrinted>2022-02-17T10:51:00Z</cp:lastPrinted>
  <dcterms:created xsi:type="dcterms:W3CDTF">2022-06-03T14:42:00Z</dcterms:created>
  <dcterms:modified xsi:type="dcterms:W3CDTF">2022-06-10T09:26:00Z</dcterms:modified>
</cp:coreProperties>
</file>